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7114E" w14:textId="67183400"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#112e</w:t>
      </w:r>
      <w:r>
        <w:rPr>
          <w:b/>
          <w:i/>
          <w:noProof/>
          <w:sz w:val="28"/>
        </w:rPr>
        <w:tab/>
        <w:t>R2-</w:t>
      </w:r>
      <w:r w:rsidR="000C5C16" w:rsidRPr="000C5C16">
        <w:rPr>
          <w:b/>
          <w:i/>
          <w:noProof/>
          <w:sz w:val="28"/>
        </w:rPr>
        <w:t>2009847</w:t>
      </w:r>
    </w:p>
    <w:p w14:paraId="796FA018" w14:textId="77777777" w:rsidR="00AC4535" w:rsidRDefault="008F22D9" w:rsidP="00AC4535">
      <w:pPr>
        <w:pStyle w:val="CRCoverPage"/>
        <w:outlineLvl w:val="0"/>
        <w:rPr>
          <w:b/>
          <w:noProof/>
          <w:sz w:val="24"/>
        </w:rPr>
      </w:pPr>
      <w:r>
        <w:fldChar w:fldCharType="begin"/>
      </w:r>
      <w:r>
        <w:instrText xml:space="preserve"> DOCPROPERTY  Location  \* MERGEFORMAT </w:instrText>
      </w:r>
      <w:r>
        <w:fldChar w:fldCharType="separate"/>
      </w:r>
      <w:r w:rsidR="00AC4535">
        <w:rPr>
          <w:b/>
          <w:noProof/>
          <w:sz w:val="24"/>
        </w:rPr>
        <w:t>Electronic Meeting</w:t>
      </w:r>
      <w:r>
        <w:rPr>
          <w:b/>
          <w:noProof/>
          <w:sz w:val="24"/>
        </w:rPr>
        <w:fldChar w:fldCharType="end"/>
      </w:r>
      <w:r w:rsidR="00AC4535">
        <w:rPr>
          <w:b/>
          <w:noProof/>
          <w:sz w:val="24"/>
        </w:rPr>
        <w:t>, Nov 2-13,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3350E7">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3350E7">
            <w:pPr>
              <w:pStyle w:val="CRCoverPage"/>
              <w:spacing w:after="0"/>
              <w:jc w:val="right"/>
              <w:rPr>
                <w:i/>
                <w:noProof/>
              </w:rPr>
            </w:pPr>
            <w:r>
              <w:rPr>
                <w:i/>
                <w:noProof/>
                <w:sz w:val="14"/>
              </w:rPr>
              <w:t>CR-Form-v12.1</w:t>
            </w:r>
          </w:p>
        </w:tc>
      </w:tr>
      <w:tr w:rsidR="00AC4535" w14:paraId="4E65AB91" w14:textId="77777777" w:rsidTr="003350E7">
        <w:tc>
          <w:tcPr>
            <w:tcW w:w="9641" w:type="dxa"/>
            <w:gridSpan w:val="9"/>
            <w:tcBorders>
              <w:left w:val="single" w:sz="4" w:space="0" w:color="auto"/>
              <w:right w:val="single" w:sz="4" w:space="0" w:color="auto"/>
            </w:tcBorders>
          </w:tcPr>
          <w:p w14:paraId="1AC338C5" w14:textId="77777777" w:rsidR="00AC4535" w:rsidRDefault="00AC4535" w:rsidP="003350E7">
            <w:pPr>
              <w:pStyle w:val="CRCoverPage"/>
              <w:spacing w:after="0"/>
              <w:jc w:val="center"/>
              <w:rPr>
                <w:noProof/>
              </w:rPr>
            </w:pPr>
            <w:r>
              <w:rPr>
                <w:b/>
                <w:noProof/>
                <w:sz w:val="32"/>
              </w:rPr>
              <w:t>CHANGE REQUEST</w:t>
            </w:r>
          </w:p>
        </w:tc>
      </w:tr>
      <w:tr w:rsidR="00AC4535" w14:paraId="4B3BFACE" w14:textId="77777777" w:rsidTr="003350E7">
        <w:tc>
          <w:tcPr>
            <w:tcW w:w="9641" w:type="dxa"/>
            <w:gridSpan w:val="9"/>
            <w:tcBorders>
              <w:left w:val="single" w:sz="4" w:space="0" w:color="auto"/>
              <w:right w:val="single" w:sz="4" w:space="0" w:color="auto"/>
            </w:tcBorders>
          </w:tcPr>
          <w:p w14:paraId="2D73B6E3" w14:textId="77777777" w:rsidR="00AC4535" w:rsidRDefault="00AC4535" w:rsidP="003350E7">
            <w:pPr>
              <w:pStyle w:val="CRCoverPage"/>
              <w:spacing w:after="0"/>
              <w:rPr>
                <w:noProof/>
                <w:sz w:val="8"/>
                <w:szCs w:val="8"/>
              </w:rPr>
            </w:pPr>
          </w:p>
        </w:tc>
      </w:tr>
      <w:tr w:rsidR="00AC4535" w14:paraId="2908DCB5" w14:textId="77777777" w:rsidTr="003350E7">
        <w:tc>
          <w:tcPr>
            <w:tcW w:w="142" w:type="dxa"/>
            <w:tcBorders>
              <w:left w:val="single" w:sz="4" w:space="0" w:color="auto"/>
            </w:tcBorders>
          </w:tcPr>
          <w:p w14:paraId="57119098" w14:textId="77777777" w:rsidR="00AC4535" w:rsidRDefault="00AC4535" w:rsidP="003350E7">
            <w:pPr>
              <w:pStyle w:val="CRCoverPage"/>
              <w:spacing w:after="0"/>
              <w:jc w:val="right"/>
              <w:rPr>
                <w:noProof/>
              </w:rPr>
            </w:pPr>
          </w:p>
        </w:tc>
        <w:tc>
          <w:tcPr>
            <w:tcW w:w="1559" w:type="dxa"/>
            <w:shd w:val="pct30" w:color="FFFF00" w:fill="auto"/>
          </w:tcPr>
          <w:p w14:paraId="57E4F64D" w14:textId="77777777" w:rsidR="00AC4535" w:rsidRPr="00410371" w:rsidRDefault="008F22D9" w:rsidP="003350E7">
            <w:pPr>
              <w:pStyle w:val="CRCoverPage"/>
              <w:spacing w:after="0"/>
              <w:jc w:val="right"/>
              <w:rPr>
                <w:b/>
                <w:noProof/>
                <w:sz w:val="28"/>
              </w:rPr>
            </w:pPr>
            <w:r>
              <w:fldChar w:fldCharType="begin"/>
            </w:r>
            <w:r>
              <w:instrText xml:space="preserve"> DOCPROPERTY  Spec#  \* MERGEFORMAT </w:instrText>
            </w:r>
            <w:r>
              <w:fldChar w:fldCharType="separate"/>
            </w:r>
            <w:r w:rsidR="00AC4535">
              <w:rPr>
                <w:b/>
                <w:noProof/>
                <w:sz w:val="28"/>
              </w:rPr>
              <w:t>38.331</w:t>
            </w:r>
            <w:r>
              <w:rPr>
                <w:b/>
                <w:noProof/>
                <w:sz w:val="28"/>
              </w:rPr>
              <w:fldChar w:fldCharType="end"/>
            </w:r>
          </w:p>
        </w:tc>
        <w:tc>
          <w:tcPr>
            <w:tcW w:w="709" w:type="dxa"/>
          </w:tcPr>
          <w:p w14:paraId="05C9D512" w14:textId="77777777" w:rsidR="00AC4535" w:rsidRDefault="00AC4535" w:rsidP="003350E7">
            <w:pPr>
              <w:pStyle w:val="CRCoverPage"/>
              <w:spacing w:after="0"/>
              <w:jc w:val="center"/>
              <w:rPr>
                <w:noProof/>
              </w:rPr>
            </w:pPr>
            <w:r>
              <w:rPr>
                <w:b/>
                <w:noProof/>
                <w:sz w:val="28"/>
              </w:rPr>
              <w:t>CR</w:t>
            </w:r>
          </w:p>
        </w:tc>
        <w:tc>
          <w:tcPr>
            <w:tcW w:w="1276" w:type="dxa"/>
            <w:shd w:val="pct30" w:color="FFFF00" w:fill="auto"/>
          </w:tcPr>
          <w:p w14:paraId="2AFFD900" w14:textId="62B34742" w:rsidR="00AC4535" w:rsidRPr="00410371" w:rsidRDefault="008F22D9" w:rsidP="003350E7">
            <w:pPr>
              <w:pStyle w:val="CRCoverPage"/>
              <w:spacing w:after="0"/>
              <w:rPr>
                <w:noProof/>
              </w:rPr>
            </w:pPr>
            <w:r>
              <w:fldChar w:fldCharType="begin"/>
            </w:r>
            <w:r>
              <w:instrText xml:space="preserve"> DOCPROPERTY  Cr#  \* MERGEFORMAT </w:instrText>
            </w:r>
            <w:r>
              <w:fldChar w:fldCharType="separate"/>
            </w:r>
            <w:r w:rsidRPr="008F22D9">
              <w:rPr>
                <w:b/>
                <w:noProof/>
                <w:sz w:val="28"/>
              </w:rPr>
              <w:t>2139</w:t>
            </w:r>
            <w:r>
              <w:rPr>
                <w:b/>
                <w:noProof/>
                <w:sz w:val="28"/>
              </w:rPr>
              <w:fldChar w:fldCharType="end"/>
            </w:r>
          </w:p>
        </w:tc>
        <w:tc>
          <w:tcPr>
            <w:tcW w:w="709" w:type="dxa"/>
          </w:tcPr>
          <w:p w14:paraId="34349716" w14:textId="77777777" w:rsidR="00AC4535" w:rsidRDefault="00AC4535" w:rsidP="003350E7">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77777777" w:rsidR="00AC4535" w:rsidRPr="00410371" w:rsidRDefault="008F22D9" w:rsidP="003350E7">
            <w:pPr>
              <w:pStyle w:val="CRCoverPage"/>
              <w:spacing w:after="0"/>
              <w:jc w:val="center"/>
              <w:rPr>
                <w:b/>
                <w:noProof/>
              </w:rPr>
            </w:pPr>
            <w:r>
              <w:fldChar w:fldCharType="begin"/>
            </w:r>
            <w:r>
              <w:instrText xml:space="preserve"> DOCPROPERTY  Revision  \* MERGEFORMAT </w:instrText>
            </w:r>
            <w:r>
              <w:fldChar w:fldCharType="separate"/>
            </w:r>
            <w:r w:rsidR="00AC4535">
              <w:rPr>
                <w:b/>
                <w:noProof/>
                <w:sz w:val="28"/>
              </w:rPr>
              <w:t>-</w:t>
            </w:r>
            <w:r>
              <w:rPr>
                <w:b/>
                <w:noProof/>
                <w:sz w:val="28"/>
              </w:rPr>
              <w:fldChar w:fldCharType="end"/>
            </w:r>
          </w:p>
        </w:tc>
        <w:tc>
          <w:tcPr>
            <w:tcW w:w="2410" w:type="dxa"/>
          </w:tcPr>
          <w:p w14:paraId="507E6F57" w14:textId="77777777" w:rsidR="00AC4535" w:rsidRDefault="00AC4535" w:rsidP="003350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2C2A564A" w:rsidR="00AC4535" w:rsidRPr="00410371" w:rsidRDefault="008F22D9" w:rsidP="003350E7">
            <w:pPr>
              <w:pStyle w:val="CRCoverPage"/>
              <w:spacing w:after="0"/>
              <w:jc w:val="center"/>
              <w:rPr>
                <w:noProof/>
                <w:sz w:val="28"/>
              </w:rPr>
            </w:pPr>
            <w:r>
              <w:fldChar w:fldCharType="begin"/>
            </w:r>
            <w:r>
              <w:instrText xml:space="preserve"> DOCPROPERTY  Version  \* MERGEFORMAT </w:instrText>
            </w:r>
            <w:r>
              <w:fldChar w:fldCharType="separate"/>
            </w:r>
            <w:r w:rsidR="00AC4535">
              <w:rPr>
                <w:b/>
                <w:noProof/>
                <w:sz w:val="28"/>
              </w:rPr>
              <w:t>16.2.0</w:t>
            </w:r>
            <w:r>
              <w:rPr>
                <w:b/>
                <w:noProof/>
                <w:sz w:val="28"/>
              </w:rPr>
              <w:fldChar w:fldCharType="end"/>
            </w:r>
          </w:p>
        </w:tc>
        <w:tc>
          <w:tcPr>
            <w:tcW w:w="143" w:type="dxa"/>
            <w:tcBorders>
              <w:right w:val="single" w:sz="4" w:space="0" w:color="auto"/>
            </w:tcBorders>
          </w:tcPr>
          <w:p w14:paraId="2AE4DD41" w14:textId="77777777" w:rsidR="00AC4535" w:rsidRDefault="00AC4535" w:rsidP="003350E7">
            <w:pPr>
              <w:pStyle w:val="CRCoverPage"/>
              <w:spacing w:after="0"/>
              <w:rPr>
                <w:noProof/>
              </w:rPr>
            </w:pPr>
          </w:p>
        </w:tc>
      </w:tr>
      <w:tr w:rsidR="00AC4535" w14:paraId="4C4DBD6B" w14:textId="77777777" w:rsidTr="003350E7">
        <w:tc>
          <w:tcPr>
            <w:tcW w:w="9641" w:type="dxa"/>
            <w:gridSpan w:val="9"/>
            <w:tcBorders>
              <w:left w:val="single" w:sz="4" w:space="0" w:color="auto"/>
              <w:right w:val="single" w:sz="4" w:space="0" w:color="auto"/>
            </w:tcBorders>
          </w:tcPr>
          <w:p w14:paraId="5407DA47" w14:textId="77777777" w:rsidR="00AC4535" w:rsidRDefault="00AC4535" w:rsidP="003350E7">
            <w:pPr>
              <w:pStyle w:val="CRCoverPage"/>
              <w:spacing w:after="0"/>
              <w:rPr>
                <w:noProof/>
              </w:rPr>
            </w:pPr>
          </w:p>
        </w:tc>
      </w:tr>
      <w:tr w:rsidR="00AC4535" w14:paraId="0FF828F4" w14:textId="77777777" w:rsidTr="003350E7">
        <w:tc>
          <w:tcPr>
            <w:tcW w:w="9641" w:type="dxa"/>
            <w:gridSpan w:val="9"/>
            <w:tcBorders>
              <w:top w:val="single" w:sz="4" w:space="0" w:color="auto"/>
            </w:tcBorders>
          </w:tcPr>
          <w:p w14:paraId="5D6893BA" w14:textId="77777777" w:rsidR="00AC4535" w:rsidRPr="00F25D98" w:rsidRDefault="00AC4535" w:rsidP="003350E7">
            <w:pPr>
              <w:pStyle w:val="CRCoverPage"/>
              <w:spacing w:after="0"/>
              <w:jc w:val="center"/>
              <w:rPr>
                <w:rFonts w:cs="Arial"/>
                <w:i/>
                <w:noProof/>
              </w:rPr>
            </w:pPr>
            <w:bookmarkStart w:id="12" w:name="_GoBack"/>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bookmarkEnd w:id="12"/>
      <w:tr w:rsidR="00AC4535" w14:paraId="6645ABD9" w14:textId="77777777" w:rsidTr="003350E7">
        <w:tc>
          <w:tcPr>
            <w:tcW w:w="9641" w:type="dxa"/>
            <w:gridSpan w:val="9"/>
          </w:tcPr>
          <w:p w14:paraId="3E47DF13" w14:textId="77777777" w:rsidR="00AC4535" w:rsidRDefault="00AC4535" w:rsidP="003350E7">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3350E7">
        <w:tc>
          <w:tcPr>
            <w:tcW w:w="2835" w:type="dxa"/>
          </w:tcPr>
          <w:p w14:paraId="0C30EB7D" w14:textId="77777777" w:rsidR="00AC4535" w:rsidRDefault="00AC4535" w:rsidP="003350E7">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3350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3350E7">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3350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3350E7">
            <w:pPr>
              <w:pStyle w:val="CRCoverPage"/>
              <w:spacing w:after="0"/>
              <w:jc w:val="center"/>
              <w:rPr>
                <w:b/>
                <w:caps/>
                <w:noProof/>
              </w:rPr>
            </w:pPr>
            <w:r>
              <w:rPr>
                <w:b/>
                <w:caps/>
                <w:noProof/>
              </w:rPr>
              <w:t>X</w:t>
            </w:r>
          </w:p>
        </w:tc>
        <w:tc>
          <w:tcPr>
            <w:tcW w:w="2126" w:type="dxa"/>
          </w:tcPr>
          <w:p w14:paraId="59A88E24" w14:textId="77777777" w:rsidR="00AC4535" w:rsidRDefault="00AC4535" w:rsidP="003350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3350E7">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3350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3350E7">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3350E7">
        <w:tc>
          <w:tcPr>
            <w:tcW w:w="9640" w:type="dxa"/>
            <w:gridSpan w:val="11"/>
          </w:tcPr>
          <w:p w14:paraId="199929FD" w14:textId="77777777" w:rsidR="00AC4535" w:rsidRDefault="00AC4535" w:rsidP="003350E7">
            <w:pPr>
              <w:pStyle w:val="CRCoverPage"/>
              <w:spacing w:after="0"/>
              <w:rPr>
                <w:noProof/>
                <w:sz w:val="8"/>
                <w:szCs w:val="8"/>
              </w:rPr>
            </w:pPr>
          </w:p>
        </w:tc>
      </w:tr>
      <w:tr w:rsidR="00AC4535" w14:paraId="3F6B63AA" w14:textId="77777777" w:rsidTr="003350E7">
        <w:tc>
          <w:tcPr>
            <w:tcW w:w="1843" w:type="dxa"/>
            <w:tcBorders>
              <w:top w:val="single" w:sz="4" w:space="0" w:color="auto"/>
              <w:left w:val="single" w:sz="4" w:space="0" w:color="auto"/>
            </w:tcBorders>
          </w:tcPr>
          <w:p w14:paraId="4718B62F" w14:textId="77777777" w:rsidR="00AC4535" w:rsidRDefault="00AC4535" w:rsidP="003350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193E60EE" w:rsidR="00AC4535" w:rsidRDefault="002B2D48" w:rsidP="003350E7">
            <w:pPr>
              <w:pStyle w:val="CRCoverPage"/>
              <w:spacing w:after="0"/>
              <w:ind w:left="100"/>
              <w:rPr>
                <w:noProof/>
              </w:rPr>
            </w:pPr>
            <w:r>
              <w:t xml:space="preserve">UE capability for </w:t>
            </w:r>
            <w:r w:rsidR="00C14722" w:rsidRPr="00C14722">
              <w:t xml:space="preserve">configuration </w:t>
            </w:r>
            <w:r w:rsidR="00C14722">
              <w:t xml:space="preserve">of </w:t>
            </w:r>
            <w:r w:rsidR="00C14722" w:rsidRPr="00C14722">
              <w:t>SMTC of target SCG cell</w:t>
            </w:r>
          </w:p>
        </w:tc>
      </w:tr>
      <w:tr w:rsidR="00AC4535" w14:paraId="048767D1" w14:textId="77777777" w:rsidTr="003350E7">
        <w:tc>
          <w:tcPr>
            <w:tcW w:w="1843" w:type="dxa"/>
            <w:tcBorders>
              <w:left w:val="single" w:sz="4" w:space="0" w:color="auto"/>
            </w:tcBorders>
          </w:tcPr>
          <w:p w14:paraId="15DB4282" w14:textId="77777777" w:rsidR="00AC4535" w:rsidRDefault="00AC4535" w:rsidP="003350E7">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3350E7">
            <w:pPr>
              <w:pStyle w:val="CRCoverPage"/>
              <w:spacing w:after="0"/>
              <w:rPr>
                <w:noProof/>
                <w:sz w:val="8"/>
                <w:szCs w:val="8"/>
              </w:rPr>
            </w:pPr>
          </w:p>
        </w:tc>
      </w:tr>
      <w:tr w:rsidR="00AC4535" w14:paraId="260226C1" w14:textId="77777777" w:rsidTr="003350E7">
        <w:tc>
          <w:tcPr>
            <w:tcW w:w="1843" w:type="dxa"/>
            <w:tcBorders>
              <w:left w:val="single" w:sz="4" w:space="0" w:color="auto"/>
            </w:tcBorders>
          </w:tcPr>
          <w:p w14:paraId="59A662B0" w14:textId="77777777" w:rsidR="00AC4535" w:rsidRDefault="00AC4535" w:rsidP="003350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3350E7">
            <w:pPr>
              <w:pStyle w:val="CRCoverPage"/>
              <w:spacing w:after="0"/>
              <w:ind w:left="100"/>
              <w:rPr>
                <w:noProof/>
              </w:rPr>
            </w:pPr>
            <w:r>
              <w:t>Ericsson</w:t>
            </w:r>
          </w:p>
        </w:tc>
      </w:tr>
      <w:tr w:rsidR="00AC4535" w14:paraId="62E5D47B" w14:textId="77777777" w:rsidTr="003350E7">
        <w:tc>
          <w:tcPr>
            <w:tcW w:w="1843" w:type="dxa"/>
            <w:tcBorders>
              <w:left w:val="single" w:sz="4" w:space="0" w:color="auto"/>
            </w:tcBorders>
          </w:tcPr>
          <w:p w14:paraId="3B959082" w14:textId="77777777" w:rsidR="00AC4535" w:rsidRDefault="00AC4535" w:rsidP="003350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77777777" w:rsidR="00AC4535" w:rsidRDefault="00AC4535" w:rsidP="003350E7">
            <w:pPr>
              <w:pStyle w:val="CRCoverPage"/>
              <w:spacing w:after="0"/>
              <w:ind w:left="100"/>
              <w:rPr>
                <w:noProof/>
              </w:rPr>
            </w:pPr>
            <w:r>
              <w:t>R2</w:t>
            </w:r>
          </w:p>
        </w:tc>
      </w:tr>
      <w:tr w:rsidR="00AC4535" w14:paraId="4F3B8217" w14:textId="77777777" w:rsidTr="003350E7">
        <w:tc>
          <w:tcPr>
            <w:tcW w:w="1843" w:type="dxa"/>
            <w:tcBorders>
              <w:left w:val="single" w:sz="4" w:space="0" w:color="auto"/>
            </w:tcBorders>
          </w:tcPr>
          <w:p w14:paraId="2615561E" w14:textId="77777777" w:rsidR="00AC4535" w:rsidRDefault="00AC4535" w:rsidP="003350E7">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3350E7">
            <w:pPr>
              <w:pStyle w:val="CRCoverPage"/>
              <w:spacing w:after="0"/>
              <w:rPr>
                <w:noProof/>
                <w:sz w:val="8"/>
                <w:szCs w:val="8"/>
              </w:rPr>
            </w:pPr>
          </w:p>
        </w:tc>
      </w:tr>
      <w:tr w:rsidR="002B2D48" w14:paraId="39998E79" w14:textId="77777777" w:rsidTr="003350E7">
        <w:tc>
          <w:tcPr>
            <w:tcW w:w="1843" w:type="dxa"/>
            <w:tcBorders>
              <w:left w:val="single" w:sz="4" w:space="0" w:color="auto"/>
            </w:tcBorders>
          </w:tcPr>
          <w:p w14:paraId="38FA842C" w14:textId="77777777" w:rsidR="002B2D48" w:rsidRDefault="002B2D48" w:rsidP="002B2D48">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2C2A6083" w:rsidR="002B2D48" w:rsidRDefault="002B2D48" w:rsidP="002B2D48">
            <w:pPr>
              <w:pStyle w:val="CRCoverPage"/>
              <w:spacing w:after="0"/>
              <w:ind w:left="100"/>
              <w:rPr>
                <w:noProof/>
              </w:rPr>
            </w:pPr>
            <w:r w:rsidRPr="00027F13">
              <w:rPr>
                <w:noProof/>
              </w:rPr>
              <w:t>NR_newRAT-Core</w:t>
            </w:r>
            <w:r w:rsidRPr="00027F13">
              <w:rPr>
                <w:rFonts w:hint="eastAsia"/>
                <w:noProof/>
              </w:rPr>
              <w:t>,</w:t>
            </w:r>
            <w:r w:rsidRPr="00027F13">
              <w:rPr>
                <w:noProof/>
              </w:rPr>
              <w:t xml:space="preserve"> TEI16</w:t>
            </w:r>
          </w:p>
        </w:tc>
        <w:tc>
          <w:tcPr>
            <w:tcW w:w="567" w:type="dxa"/>
            <w:tcBorders>
              <w:left w:val="nil"/>
            </w:tcBorders>
          </w:tcPr>
          <w:p w14:paraId="7F7BA915" w14:textId="77777777" w:rsidR="002B2D48" w:rsidRDefault="002B2D48" w:rsidP="002B2D48">
            <w:pPr>
              <w:pStyle w:val="CRCoverPage"/>
              <w:spacing w:after="0"/>
              <w:ind w:right="100"/>
              <w:rPr>
                <w:noProof/>
              </w:rPr>
            </w:pPr>
          </w:p>
        </w:tc>
        <w:tc>
          <w:tcPr>
            <w:tcW w:w="1417" w:type="dxa"/>
            <w:gridSpan w:val="3"/>
            <w:tcBorders>
              <w:left w:val="nil"/>
            </w:tcBorders>
          </w:tcPr>
          <w:p w14:paraId="46127540" w14:textId="77777777" w:rsidR="002B2D48" w:rsidRDefault="002B2D48" w:rsidP="002B2D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77777777" w:rsidR="002B2D48" w:rsidRDefault="008F22D9" w:rsidP="002B2D48">
            <w:pPr>
              <w:pStyle w:val="CRCoverPage"/>
              <w:spacing w:after="0"/>
              <w:ind w:left="100"/>
              <w:rPr>
                <w:noProof/>
              </w:rPr>
            </w:pPr>
            <w:r>
              <w:fldChar w:fldCharType="begin"/>
            </w:r>
            <w:r>
              <w:instrText xml:space="preserve"> DOCPROPERTY  ResDate  \* MERGEFORMAT </w:instrText>
            </w:r>
            <w:r>
              <w:fldChar w:fldCharType="separate"/>
            </w:r>
            <w:r w:rsidR="002B2D48">
              <w:rPr>
                <w:noProof/>
              </w:rPr>
              <w:t>2020-10-20</w:t>
            </w:r>
            <w:r>
              <w:rPr>
                <w:noProof/>
              </w:rPr>
              <w:fldChar w:fldCharType="end"/>
            </w:r>
          </w:p>
        </w:tc>
      </w:tr>
      <w:tr w:rsidR="00AC4535" w14:paraId="1671F388" w14:textId="77777777" w:rsidTr="003350E7">
        <w:tc>
          <w:tcPr>
            <w:tcW w:w="1843" w:type="dxa"/>
            <w:tcBorders>
              <w:left w:val="single" w:sz="4" w:space="0" w:color="auto"/>
            </w:tcBorders>
          </w:tcPr>
          <w:p w14:paraId="52FB8941" w14:textId="77777777" w:rsidR="00AC4535" w:rsidRDefault="00AC4535" w:rsidP="003350E7">
            <w:pPr>
              <w:pStyle w:val="CRCoverPage"/>
              <w:spacing w:after="0"/>
              <w:rPr>
                <w:b/>
                <w:i/>
                <w:noProof/>
                <w:sz w:val="8"/>
                <w:szCs w:val="8"/>
              </w:rPr>
            </w:pPr>
          </w:p>
        </w:tc>
        <w:tc>
          <w:tcPr>
            <w:tcW w:w="1986" w:type="dxa"/>
            <w:gridSpan w:val="4"/>
          </w:tcPr>
          <w:p w14:paraId="16CD5F87" w14:textId="77777777" w:rsidR="00AC4535" w:rsidRDefault="00AC4535" w:rsidP="003350E7">
            <w:pPr>
              <w:pStyle w:val="CRCoverPage"/>
              <w:spacing w:after="0"/>
              <w:rPr>
                <w:noProof/>
                <w:sz w:val="8"/>
                <w:szCs w:val="8"/>
              </w:rPr>
            </w:pPr>
          </w:p>
        </w:tc>
        <w:tc>
          <w:tcPr>
            <w:tcW w:w="2267" w:type="dxa"/>
            <w:gridSpan w:val="2"/>
          </w:tcPr>
          <w:p w14:paraId="5FD67A82" w14:textId="77777777" w:rsidR="00AC4535" w:rsidRDefault="00AC4535" w:rsidP="003350E7">
            <w:pPr>
              <w:pStyle w:val="CRCoverPage"/>
              <w:spacing w:after="0"/>
              <w:rPr>
                <w:noProof/>
                <w:sz w:val="8"/>
                <w:szCs w:val="8"/>
              </w:rPr>
            </w:pPr>
          </w:p>
        </w:tc>
        <w:tc>
          <w:tcPr>
            <w:tcW w:w="1417" w:type="dxa"/>
            <w:gridSpan w:val="3"/>
          </w:tcPr>
          <w:p w14:paraId="4226BD78" w14:textId="77777777" w:rsidR="00AC4535" w:rsidRDefault="00AC4535" w:rsidP="003350E7">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3350E7">
            <w:pPr>
              <w:pStyle w:val="CRCoverPage"/>
              <w:spacing w:after="0"/>
              <w:rPr>
                <w:noProof/>
                <w:sz w:val="8"/>
                <w:szCs w:val="8"/>
              </w:rPr>
            </w:pPr>
          </w:p>
        </w:tc>
      </w:tr>
      <w:tr w:rsidR="00AC4535" w14:paraId="2C02DD6E" w14:textId="77777777" w:rsidTr="003350E7">
        <w:trPr>
          <w:cantSplit/>
        </w:trPr>
        <w:tc>
          <w:tcPr>
            <w:tcW w:w="1843" w:type="dxa"/>
            <w:tcBorders>
              <w:left w:val="single" w:sz="4" w:space="0" w:color="auto"/>
            </w:tcBorders>
          </w:tcPr>
          <w:p w14:paraId="2C987390" w14:textId="77777777" w:rsidR="00AC4535" w:rsidRDefault="00AC4535" w:rsidP="003350E7">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8F22D9" w:rsidP="003350E7">
            <w:pPr>
              <w:pStyle w:val="CRCoverPage"/>
              <w:spacing w:after="0"/>
              <w:ind w:left="100" w:right="-609"/>
              <w:rPr>
                <w:b/>
                <w:noProof/>
              </w:rPr>
            </w:pPr>
            <w:r>
              <w:fldChar w:fldCharType="begin"/>
            </w:r>
            <w:r>
              <w:instrText xml:space="preserve"> DOCPROPERTY  Cat  \* MERGEFORMAT </w:instrText>
            </w:r>
            <w:r>
              <w:fldChar w:fldCharType="separate"/>
            </w:r>
            <w:r w:rsidR="00AC4535">
              <w:rPr>
                <w:b/>
                <w:noProof/>
              </w:rPr>
              <w:t>F</w:t>
            </w:r>
            <w:r>
              <w:rPr>
                <w:b/>
                <w:noProof/>
              </w:rPr>
              <w:fldChar w:fldCharType="end"/>
            </w:r>
          </w:p>
        </w:tc>
        <w:tc>
          <w:tcPr>
            <w:tcW w:w="3402" w:type="dxa"/>
            <w:gridSpan w:val="5"/>
            <w:tcBorders>
              <w:left w:val="nil"/>
            </w:tcBorders>
          </w:tcPr>
          <w:p w14:paraId="6BD340C4" w14:textId="77777777" w:rsidR="00AC4535" w:rsidRDefault="00AC4535" w:rsidP="003350E7">
            <w:pPr>
              <w:pStyle w:val="CRCoverPage"/>
              <w:spacing w:after="0"/>
              <w:rPr>
                <w:noProof/>
              </w:rPr>
            </w:pPr>
          </w:p>
        </w:tc>
        <w:tc>
          <w:tcPr>
            <w:tcW w:w="1417" w:type="dxa"/>
            <w:gridSpan w:val="3"/>
            <w:tcBorders>
              <w:left w:val="nil"/>
            </w:tcBorders>
          </w:tcPr>
          <w:p w14:paraId="2268972A" w14:textId="77777777" w:rsidR="00AC4535" w:rsidRDefault="00AC4535" w:rsidP="003350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3350E7">
            <w:pPr>
              <w:pStyle w:val="CRCoverPage"/>
              <w:spacing w:after="0"/>
              <w:ind w:left="100"/>
              <w:rPr>
                <w:noProof/>
              </w:rPr>
            </w:pPr>
            <w:r>
              <w:t>Rel-1</w:t>
            </w:r>
            <w:r w:rsidR="00AC4535">
              <w:t>6</w:t>
            </w:r>
          </w:p>
        </w:tc>
      </w:tr>
      <w:tr w:rsidR="00AC4535" w14:paraId="0C0ECB8E" w14:textId="77777777" w:rsidTr="003350E7">
        <w:tc>
          <w:tcPr>
            <w:tcW w:w="1843" w:type="dxa"/>
            <w:tcBorders>
              <w:left w:val="single" w:sz="4" w:space="0" w:color="auto"/>
              <w:bottom w:val="single" w:sz="4" w:space="0" w:color="auto"/>
            </w:tcBorders>
          </w:tcPr>
          <w:p w14:paraId="04F58C39" w14:textId="77777777" w:rsidR="00AC4535" w:rsidRDefault="00AC4535" w:rsidP="003350E7">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3350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3350E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3350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3350E7">
        <w:tc>
          <w:tcPr>
            <w:tcW w:w="1843" w:type="dxa"/>
          </w:tcPr>
          <w:p w14:paraId="2EA3B3FE" w14:textId="77777777" w:rsidR="00AC4535" w:rsidRDefault="00AC4535" w:rsidP="003350E7">
            <w:pPr>
              <w:pStyle w:val="CRCoverPage"/>
              <w:spacing w:after="0"/>
              <w:rPr>
                <w:b/>
                <w:i/>
                <w:noProof/>
                <w:sz w:val="8"/>
                <w:szCs w:val="8"/>
              </w:rPr>
            </w:pPr>
          </w:p>
        </w:tc>
        <w:tc>
          <w:tcPr>
            <w:tcW w:w="7797" w:type="dxa"/>
            <w:gridSpan w:val="10"/>
          </w:tcPr>
          <w:p w14:paraId="593CF3F5" w14:textId="77777777" w:rsidR="00AC4535" w:rsidRDefault="00AC4535" w:rsidP="003350E7">
            <w:pPr>
              <w:pStyle w:val="CRCoverPage"/>
              <w:spacing w:after="0"/>
              <w:rPr>
                <w:noProof/>
                <w:sz w:val="8"/>
                <w:szCs w:val="8"/>
              </w:rPr>
            </w:pPr>
          </w:p>
        </w:tc>
      </w:tr>
      <w:tr w:rsidR="00AC4535" w14:paraId="6617CA65" w14:textId="77777777" w:rsidTr="003350E7">
        <w:tc>
          <w:tcPr>
            <w:tcW w:w="2694" w:type="dxa"/>
            <w:gridSpan w:val="2"/>
            <w:tcBorders>
              <w:top w:val="single" w:sz="4" w:space="0" w:color="auto"/>
              <w:left w:val="single" w:sz="4" w:space="0" w:color="auto"/>
            </w:tcBorders>
          </w:tcPr>
          <w:p w14:paraId="38C6FD7D" w14:textId="77777777" w:rsidR="00AC4535" w:rsidRDefault="00AC4535" w:rsidP="003350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3055B9" w14:textId="77777777" w:rsidR="00D349E3" w:rsidRDefault="00D349E3" w:rsidP="00D349E3">
            <w:pPr>
              <w:pStyle w:val="CRCoverPage"/>
              <w:spacing w:after="0"/>
              <w:ind w:left="100"/>
              <w:rPr>
                <w:noProof/>
              </w:rPr>
            </w:pPr>
            <w:r>
              <w:rPr>
                <w:noProof/>
              </w:rPr>
              <w:t>The CR</w:t>
            </w:r>
            <w:r w:rsidRPr="008B08E7">
              <w:rPr>
                <w:noProof/>
              </w:rPr>
              <w:t>1787</w:t>
            </w:r>
            <w:r>
              <w:rPr>
                <w:noProof/>
              </w:rPr>
              <w:t>r1 (</w:t>
            </w:r>
            <w:hyperlink r:id="rId14" w:history="1">
              <w:r w:rsidRPr="008B08E7">
                <w:rPr>
                  <w:rStyle w:val="Hyperlink"/>
                  <w:noProof/>
                </w:rPr>
                <w:t>R2-2008477</w:t>
              </w:r>
            </w:hyperlink>
            <w:r>
              <w:rPr>
                <w:noProof/>
              </w:rPr>
              <w:t xml:space="preserve">) introduced new SMTC configuration for PSCell Addition and SN Change in NR-DC. Currently a UE capability is missing, so the feature seems to be truly mandatory for Rel-16 UE. </w:t>
            </w:r>
          </w:p>
          <w:p w14:paraId="7B241B1E" w14:textId="77777777" w:rsidR="00D349E3" w:rsidRDefault="00D349E3" w:rsidP="00D349E3">
            <w:pPr>
              <w:pStyle w:val="CRCoverPage"/>
              <w:spacing w:after="0"/>
              <w:ind w:left="100"/>
              <w:rPr>
                <w:noProof/>
              </w:rPr>
            </w:pPr>
          </w:p>
          <w:p w14:paraId="6B71FFA6" w14:textId="24556583" w:rsidR="00D349E3" w:rsidRDefault="00D349E3" w:rsidP="00D349E3">
            <w:pPr>
              <w:pStyle w:val="CRCoverPage"/>
              <w:spacing w:after="0"/>
              <w:ind w:left="100"/>
              <w:rPr>
                <w:noProof/>
              </w:rPr>
            </w:pPr>
            <w:r>
              <w:rPr>
                <w:noProof/>
              </w:rPr>
              <w:t>Typically, new features introduced in a release have a UE capability bit.</w:t>
            </w:r>
          </w:p>
          <w:p w14:paraId="04911894" w14:textId="77777777" w:rsidR="00D349E3" w:rsidRDefault="00D349E3" w:rsidP="00D349E3">
            <w:pPr>
              <w:pStyle w:val="CRCoverPage"/>
              <w:spacing w:after="0"/>
              <w:ind w:left="100"/>
              <w:rPr>
                <w:noProof/>
              </w:rPr>
            </w:pPr>
          </w:p>
          <w:p w14:paraId="0F696D8E" w14:textId="33314782" w:rsidR="00D349E3" w:rsidRDefault="00D349E3" w:rsidP="00D349E3">
            <w:pPr>
              <w:pStyle w:val="CRCoverPage"/>
              <w:spacing w:after="0"/>
              <w:ind w:left="100"/>
              <w:rPr>
                <w:noProof/>
              </w:rPr>
            </w:pPr>
            <w:r>
              <w:rPr>
                <w:noProof/>
              </w:rPr>
              <w:t>Furthermore, this feature is an alterative to existing Rel-15 mechanism (</w:t>
            </w:r>
            <w:r w:rsidRPr="00A477E3">
              <w:rPr>
                <w:noProof/>
              </w:rPr>
              <w:t>SMTC configuration in target cell’s </w:t>
            </w:r>
            <w:r w:rsidRPr="00F74636">
              <w:rPr>
                <w:i/>
                <w:noProof/>
              </w:rPr>
              <w:t>reconfigurationWithSync</w:t>
            </w:r>
            <w:r w:rsidRPr="00A477E3">
              <w:rPr>
                <w:noProof/>
              </w:rPr>
              <w:t> for NR PSCell addition</w:t>
            </w:r>
            <w:r>
              <w:rPr>
                <w:noProof/>
              </w:rPr>
              <w:t>).</w:t>
            </w:r>
            <w:r w:rsidRPr="00A477E3">
              <w:rPr>
                <w:noProof/>
              </w:rPr>
              <w:t xml:space="preserve"> </w:t>
            </w:r>
          </w:p>
          <w:p w14:paraId="44F780DF" w14:textId="77777777" w:rsidR="00AC4535" w:rsidRDefault="00AC4535" w:rsidP="003350E7">
            <w:pPr>
              <w:pStyle w:val="CRCoverPage"/>
              <w:spacing w:after="0"/>
              <w:ind w:left="100"/>
              <w:rPr>
                <w:noProof/>
              </w:rPr>
            </w:pPr>
          </w:p>
        </w:tc>
      </w:tr>
      <w:tr w:rsidR="00AC4535" w14:paraId="522B92DD" w14:textId="77777777" w:rsidTr="003350E7">
        <w:tc>
          <w:tcPr>
            <w:tcW w:w="2694" w:type="dxa"/>
            <w:gridSpan w:val="2"/>
            <w:tcBorders>
              <w:left w:val="single" w:sz="4" w:space="0" w:color="auto"/>
            </w:tcBorders>
          </w:tcPr>
          <w:p w14:paraId="39BC674C" w14:textId="77777777" w:rsidR="00AC4535" w:rsidRDefault="00AC4535" w:rsidP="003350E7">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3350E7">
            <w:pPr>
              <w:pStyle w:val="CRCoverPage"/>
              <w:spacing w:after="0"/>
              <w:rPr>
                <w:noProof/>
                <w:sz w:val="8"/>
                <w:szCs w:val="8"/>
              </w:rPr>
            </w:pPr>
          </w:p>
        </w:tc>
      </w:tr>
      <w:tr w:rsidR="00AC4535" w14:paraId="1F233AFA" w14:textId="77777777" w:rsidTr="003350E7">
        <w:tc>
          <w:tcPr>
            <w:tcW w:w="2694" w:type="dxa"/>
            <w:gridSpan w:val="2"/>
            <w:tcBorders>
              <w:left w:val="single" w:sz="4" w:space="0" w:color="auto"/>
            </w:tcBorders>
          </w:tcPr>
          <w:p w14:paraId="6CADFBFA" w14:textId="77777777" w:rsidR="00AC4535" w:rsidRDefault="00AC4535" w:rsidP="003350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8A1E6" w14:textId="06A110A6" w:rsidR="00AC4535" w:rsidRDefault="00D349E3" w:rsidP="00D349E3">
            <w:pPr>
              <w:pStyle w:val="CRCoverPage"/>
              <w:numPr>
                <w:ilvl w:val="0"/>
                <w:numId w:val="17"/>
              </w:numPr>
              <w:spacing w:after="0"/>
              <w:rPr>
                <w:noProof/>
              </w:rPr>
            </w:pPr>
            <w:r>
              <w:rPr>
                <w:noProof/>
              </w:rPr>
              <w:t xml:space="preserve">6.3.2, </w:t>
            </w:r>
            <w:r w:rsidRPr="00D349E3">
              <w:rPr>
                <w:noProof/>
              </w:rPr>
              <w:t>RRCReconfiguration message</w:t>
            </w:r>
          </w:p>
          <w:p w14:paraId="0557ECF8" w14:textId="3718F347" w:rsidR="00AC4535" w:rsidRDefault="00D349E3" w:rsidP="003350E7">
            <w:pPr>
              <w:pStyle w:val="CRCoverPage"/>
              <w:spacing w:after="0"/>
              <w:ind w:left="100"/>
              <w:rPr>
                <w:noProof/>
              </w:rPr>
            </w:pPr>
            <w:r>
              <w:rPr>
                <w:noProof/>
              </w:rPr>
              <w:t xml:space="preserve">Renamed field SMTC-r16 to </w:t>
            </w:r>
            <w:r w:rsidRPr="00D349E3">
              <w:rPr>
                <w:noProof/>
              </w:rPr>
              <w:t>targetCellSMTC-SCG</w:t>
            </w:r>
            <w:r>
              <w:rPr>
                <w:noProof/>
              </w:rPr>
              <w:t>-r16</w:t>
            </w:r>
          </w:p>
          <w:p w14:paraId="5339CED2" w14:textId="6BC03AEF" w:rsidR="00300047" w:rsidRDefault="00300047" w:rsidP="003350E7">
            <w:pPr>
              <w:pStyle w:val="CRCoverPage"/>
              <w:spacing w:after="0"/>
              <w:ind w:left="100"/>
              <w:rPr>
                <w:noProof/>
              </w:rPr>
            </w:pPr>
          </w:p>
          <w:p w14:paraId="5BF45216" w14:textId="77777777" w:rsidR="00300047" w:rsidRPr="00300047" w:rsidRDefault="00300047" w:rsidP="005461E5">
            <w:pPr>
              <w:pStyle w:val="CRCoverPage"/>
              <w:numPr>
                <w:ilvl w:val="0"/>
                <w:numId w:val="17"/>
              </w:numPr>
              <w:spacing w:after="0"/>
              <w:rPr>
                <w:noProof/>
              </w:rPr>
            </w:pPr>
            <w:r>
              <w:rPr>
                <w:noProof/>
              </w:rPr>
              <w:t xml:space="preserve">6.3.2, </w:t>
            </w:r>
            <w:r w:rsidRPr="00300047">
              <w:rPr>
                <w:noProof/>
              </w:rPr>
              <w:t>ReconfigurationWithSync field descriptions</w:t>
            </w:r>
            <w:r>
              <w:rPr>
                <w:noProof/>
              </w:rPr>
              <w:t xml:space="preserve">, field </w:t>
            </w:r>
            <w:r w:rsidRPr="00300047">
              <w:rPr>
                <w:i/>
                <w:iCs/>
                <w:noProof/>
              </w:rPr>
              <w:t>smtc</w:t>
            </w:r>
          </w:p>
          <w:p w14:paraId="192A959A" w14:textId="064D7DD0" w:rsidR="00AC4535" w:rsidRDefault="00300047" w:rsidP="00300047">
            <w:pPr>
              <w:pStyle w:val="CRCoverPage"/>
              <w:spacing w:after="0"/>
              <w:ind w:left="100"/>
              <w:rPr>
                <w:noProof/>
              </w:rPr>
            </w:pPr>
            <w:r>
              <w:rPr>
                <w:noProof/>
              </w:rPr>
              <w:t xml:space="preserve">Clarified UE behaviour for the case both this field and </w:t>
            </w:r>
            <w:r w:rsidRPr="00300047">
              <w:rPr>
                <w:noProof/>
              </w:rPr>
              <w:t>targetCellSMTC-SCG are absent</w:t>
            </w:r>
            <w:r>
              <w:rPr>
                <w:noProof/>
              </w:rPr>
              <w:t>.</w:t>
            </w:r>
          </w:p>
          <w:p w14:paraId="65E03C1F" w14:textId="666F6DDE" w:rsidR="00300047" w:rsidRDefault="00300047" w:rsidP="00300047">
            <w:pPr>
              <w:pStyle w:val="CRCoverPage"/>
              <w:spacing w:after="0"/>
              <w:ind w:left="100"/>
              <w:rPr>
                <w:noProof/>
              </w:rPr>
            </w:pPr>
          </w:p>
          <w:p w14:paraId="5BD6BA1C" w14:textId="229489F2" w:rsidR="00300047" w:rsidRDefault="00300047" w:rsidP="00300047">
            <w:pPr>
              <w:pStyle w:val="CRCoverPage"/>
              <w:numPr>
                <w:ilvl w:val="0"/>
                <w:numId w:val="17"/>
              </w:numPr>
              <w:spacing w:after="0"/>
              <w:rPr>
                <w:noProof/>
              </w:rPr>
            </w:pPr>
            <w:r>
              <w:rPr>
                <w:noProof/>
              </w:rPr>
              <w:t xml:space="preserve">6.3.3, </w:t>
            </w:r>
            <w:r w:rsidRPr="00300047">
              <w:rPr>
                <w:noProof/>
              </w:rPr>
              <w:t>Phy-Parameters information element</w:t>
            </w:r>
          </w:p>
          <w:p w14:paraId="377CD4BE" w14:textId="4F0ACF40" w:rsidR="00300047" w:rsidRDefault="00300047" w:rsidP="00300047">
            <w:pPr>
              <w:pStyle w:val="CRCoverPage"/>
              <w:spacing w:after="0"/>
              <w:ind w:left="100"/>
              <w:rPr>
                <w:noProof/>
              </w:rPr>
            </w:pPr>
            <w:r>
              <w:rPr>
                <w:noProof/>
              </w:rPr>
              <w:t xml:space="preserve">Introduced new UE capability </w:t>
            </w:r>
            <w:r w:rsidRPr="00300047">
              <w:rPr>
                <w:i/>
                <w:iCs/>
                <w:noProof/>
              </w:rPr>
              <w:t>targetSMTC-SCG</w:t>
            </w:r>
            <w:r>
              <w:rPr>
                <w:i/>
                <w:iCs/>
                <w:noProof/>
              </w:rPr>
              <w:t>.</w:t>
            </w:r>
          </w:p>
          <w:p w14:paraId="11B9EE91" w14:textId="77777777" w:rsidR="00AC4535" w:rsidRDefault="00AC4535" w:rsidP="003350E7">
            <w:pPr>
              <w:pStyle w:val="CRCoverPage"/>
              <w:spacing w:after="0"/>
              <w:ind w:left="100"/>
              <w:rPr>
                <w:noProof/>
              </w:rPr>
            </w:pPr>
          </w:p>
          <w:p w14:paraId="2501FE4E" w14:textId="77777777" w:rsidR="00AC4535" w:rsidRDefault="00AC4535" w:rsidP="003350E7">
            <w:pPr>
              <w:pStyle w:val="CRCoverPage"/>
              <w:spacing w:after="0"/>
              <w:ind w:left="100"/>
              <w:rPr>
                <w:b/>
                <w:noProof/>
              </w:rPr>
            </w:pPr>
            <w:r>
              <w:rPr>
                <w:b/>
                <w:noProof/>
              </w:rPr>
              <w:t>Impact Analysis</w:t>
            </w:r>
          </w:p>
          <w:p w14:paraId="5885B0B4" w14:textId="43909A21" w:rsidR="00AC4535" w:rsidRDefault="00AC4535" w:rsidP="003350E7">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sidRPr="00EC3596">
              <w:t>NR-DC</w:t>
            </w:r>
            <w:r>
              <w:t xml:space="preserve"> </w:t>
            </w:r>
          </w:p>
          <w:p w14:paraId="1BD8D657" w14:textId="77777777" w:rsidR="00AC4535" w:rsidRDefault="00AC4535" w:rsidP="003350E7">
            <w:pPr>
              <w:pStyle w:val="CRCoverPage"/>
              <w:spacing w:after="0"/>
              <w:ind w:left="100"/>
              <w:rPr>
                <w:noProof/>
                <w:u w:val="single"/>
              </w:rPr>
            </w:pPr>
          </w:p>
          <w:p w14:paraId="68A37F20" w14:textId="34C6334D" w:rsidR="00AC4535" w:rsidRPr="00300047" w:rsidRDefault="00AC4535" w:rsidP="003350E7">
            <w:pPr>
              <w:pStyle w:val="CRCoverPage"/>
              <w:spacing w:after="0"/>
              <w:ind w:left="100"/>
              <w:rPr>
                <w:noProof/>
              </w:rPr>
            </w:pPr>
            <w:r>
              <w:rPr>
                <w:noProof/>
                <w:u w:val="single"/>
              </w:rPr>
              <w:t>Impacted functionality:</w:t>
            </w:r>
            <w:r w:rsidR="00300047">
              <w:rPr>
                <w:rFonts w:eastAsiaTheme="minorEastAsia"/>
                <w:noProof/>
              </w:rPr>
              <w:t xml:space="preserve"> PSCell Addition and SN change</w:t>
            </w:r>
          </w:p>
          <w:p w14:paraId="6350DF51" w14:textId="77777777" w:rsidR="00AC4535" w:rsidRDefault="00AC4535" w:rsidP="003350E7">
            <w:pPr>
              <w:pStyle w:val="CRCoverPage"/>
              <w:spacing w:after="0"/>
              <w:ind w:left="100"/>
              <w:rPr>
                <w:noProof/>
              </w:rPr>
            </w:pPr>
          </w:p>
          <w:p w14:paraId="30940776" w14:textId="77777777" w:rsidR="00AC4535" w:rsidRDefault="00AC4535" w:rsidP="003350E7">
            <w:pPr>
              <w:pStyle w:val="CRCoverPage"/>
              <w:spacing w:after="0"/>
              <w:ind w:left="100"/>
              <w:rPr>
                <w:noProof/>
                <w:u w:val="single"/>
              </w:rPr>
            </w:pPr>
            <w:r>
              <w:rPr>
                <w:noProof/>
                <w:u w:val="single"/>
              </w:rPr>
              <w:t>Inter-operability:</w:t>
            </w:r>
          </w:p>
          <w:p w14:paraId="1F5EABC5" w14:textId="7D101FEF" w:rsidR="00AC4535" w:rsidRDefault="00AC4535" w:rsidP="003350E7">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4D4DC0">
              <w:rPr>
                <w:lang w:eastAsia="zh-CN"/>
              </w:rPr>
              <w:t>the network will assume the does not support the feature, while the UE do support the feature. T</w:t>
            </w:r>
            <w:r w:rsidR="00B04E2D">
              <w:rPr>
                <w:lang w:eastAsia="zh-CN"/>
              </w:rPr>
              <w:t>his is expected to not lead to inter-operability issues, since fallback mechanisms can be used.</w:t>
            </w:r>
          </w:p>
          <w:p w14:paraId="68436C8F" w14:textId="77777777" w:rsidR="004D4DC0" w:rsidRDefault="004D4DC0" w:rsidP="003350E7">
            <w:pPr>
              <w:pStyle w:val="CRCoverPage"/>
              <w:spacing w:after="0"/>
              <w:ind w:left="100"/>
              <w:rPr>
                <w:lang w:eastAsia="zh-CN"/>
              </w:rPr>
            </w:pPr>
          </w:p>
          <w:p w14:paraId="0DF07066" w14:textId="30CF4A5B" w:rsidR="00AC4535" w:rsidRDefault="00AC4535" w:rsidP="003350E7">
            <w:pPr>
              <w:pStyle w:val="CRCoverPage"/>
              <w:spacing w:after="0"/>
              <w:ind w:left="100"/>
              <w:rPr>
                <w:lang w:eastAsia="zh-CN"/>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w:t>
            </w:r>
            <w:r w:rsidR="004D4DC0">
              <w:rPr>
                <w:lang w:eastAsia="zh-CN"/>
              </w:rPr>
              <w:t xml:space="preserve">, the network may assume the UE supports the feature, while the UE </w:t>
            </w:r>
            <w:r w:rsidR="00B04E2D">
              <w:rPr>
                <w:lang w:eastAsia="zh-CN"/>
              </w:rPr>
              <w:t xml:space="preserve">might not support the feature. This will lead to failed </w:t>
            </w:r>
            <w:r w:rsidR="00B04E2D">
              <w:rPr>
                <w:noProof/>
              </w:rPr>
              <w:t>PSCell Addition and SN Change in NR-DC.</w:t>
            </w:r>
          </w:p>
          <w:p w14:paraId="5C14A5A3" w14:textId="77777777" w:rsidR="00AC4535" w:rsidRDefault="00AC4535" w:rsidP="003350E7">
            <w:pPr>
              <w:pStyle w:val="CRCoverPage"/>
              <w:spacing w:after="0"/>
              <w:ind w:left="100"/>
              <w:rPr>
                <w:noProof/>
              </w:rPr>
            </w:pPr>
          </w:p>
        </w:tc>
      </w:tr>
      <w:tr w:rsidR="00AC4535" w14:paraId="51D27BC8" w14:textId="77777777" w:rsidTr="003350E7">
        <w:tc>
          <w:tcPr>
            <w:tcW w:w="2694" w:type="dxa"/>
            <w:gridSpan w:val="2"/>
            <w:tcBorders>
              <w:left w:val="single" w:sz="4" w:space="0" w:color="auto"/>
            </w:tcBorders>
          </w:tcPr>
          <w:p w14:paraId="259A5DB7" w14:textId="77777777" w:rsidR="00AC4535" w:rsidRDefault="00AC4535" w:rsidP="003350E7">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3350E7">
            <w:pPr>
              <w:pStyle w:val="CRCoverPage"/>
              <w:spacing w:after="0"/>
              <w:rPr>
                <w:noProof/>
                <w:sz w:val="8"/>
                <w:szCs w:val="8"/>
              </w:rPr>
            </w:pPr>
          </w:p>
        </w:tc>
      </w:tr>
      <w:tr w:rsidR="00AC4535" w14:paraId="5B3E27A3" w14:textId="77777777" w:rsidTr="003350E7">
        <w:tc>
          <w:tcPr>
            <w:tcW w:w="2694" w:type="dxa"/>
            <w:gridSpan w:val="2"/>
            <w:tcBorders>
              <w:left w:val="single" w:sz="4" w:space="0" w:color="auto"/>
              <w:bottom w:val="single" w:sz="4" w:space="0" w:color="auto"/>
            </w:tcBorders>
          </w:tcPr>
          <w:p w14:paraId="12E38385" w14:textId="77777777" w:rsidR="00AC4535" w:rsidRDefault="00AC4535" w:rsidP="003350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7D7406B2" w:rsidR="00AC4535" w:rsidRDefault="004D4DC0" w:rsidP="003350E7">
            <w:pPr>
              <w:pStyle w:val="CRCoverPage"/>
              <w:spacing w:after="0"/>
              <w:ind w:left="100"/>
              <w:rPr>
                <w:noProof/>
              </w:rPr>
            </w:pPr>
            <w:r>
              <w:rPr>
                <w:noProof/>
              </w:rPr>
              <w:t>New Rel-16 feature will not have a UE capability indicator, and network will not know if feature is supported by UE.</w:t>
            </w:r>
          </w:p>
        </w:tc>
      </w:tr>
      <w:tr w:rsidR="00AC4535" w14:paraId="532F2A34" w14:textId="77777777" w:rsidTr="003350E7">
        <w:tc>
          <w:tcPr>
            <w:tcW w:w="2694" w:type="dxa"/>
            <w:gridSpan w:val="2"/>
          </w:tcPr>
          <w:p w14:paraId="7A83708D" w14:textId="77777777" w:rsidR="00AC4535" w:rsidRDefault="00AC4535" w:rsidP="003350E7">
            <w:pPr>
              <w:pStyle w:val="CRCoverPage"/>
              <w:spacing w:after="0"/>
              <w:rPr>
                <w:b/>
                <w:i/>
                <w:noProof/>
                <w:sz w:val="8"/>
                <w:szCs w:val="8"/>
              </w:rPr>
            </w:pPr>
          </w:p>
        </w:tc>
        <w:tc>
          <w:tcPr>
            <w:tcW w:w="6946" w:type="dxa"/>
            <w:gridSpan w:val="9"/>
          </w:tcPr>
          <w:p w14:paraId="1F81D759" w14:textId="77777777" w:rsidR="00AC4535" w:rsidRDefault="00AC4535" w:rsidP="003350E7">
            <w:pPr>
              <w:pStyle w:val="CRCoverPage"/>
              <w:spacing w:after="0"/>
              <w:rPr>
                <w:noProof/>
                <w:sz w:val="8"/>
                <w:szCs w:val="8"/>
              </w:rPr>
            </w:pPr>
          </w:p>
        </w:tc>
      </w:tr>
      <w:tr w:rsidR="00AC4535" w14:paraId="42EE3A3E" w14:textId="77777777" w:rsidTr="003350E7">
        <w:tc>
          <w:tcPr>
            <w:tcW w:w="2694" w:type="dxa"/>
            <w:gridSpan w:val="2"/>
            <w:tcBorders>
              <w:top w:val="single" w:sz="4" w:space="0" w:color="auto"/>
              <w:left w:val="single" w:sz="4" w:space="0" w:color="auto"/>
            </w:tcBorders>
          </w:tcPr>
          <w:p w14:paraId="5372E18F" w14:textId="77777777" w:rsidR="00AC4535" w:rsidRDefault="00AC4535" w:rsidP="003350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403B40BA" w:rsidR="00AC4535" w:rsidRDefault="004D4DC0" w:rsidP="003350E7">
            <w:pPr>
              <w:pStyle w:val="CRCoverPage"/>
              <w:spacing w:after="0"/>
              <w:ind w:left="100"/>
              <w:rPr>
                <w:noProof/>
              </w:rPr>
            </w:pPr>
            <w:r>
              <w:rPr>
                <w:noProof/>
              </w:rPr>
              <w:t>6.2.2, 6.3.2, 6.3.3</w:t>
            </w:r>
          </w:p>
        </w:tc>
      </w:tr>
      <w:tr w:rsidR="00AC4535" w14:paraId="4AB6DB95" w14:textId="77777777" w:rsidTr="003350E7">
        <w:tc>
          <w:tcPr>
            <w:tcW w:w="2694" w:type="dxa"/>
            <w:gridSpan w:val="2"/>
            <w:tcBorders>
              <w:left w:val="single" w:sz="4" w:space="0" w:color="auto"/>
            </w:tcBorders>
          </w:tcPr>
          <w:p w14:paraId="483D3743" w14:textId="77777777" w:rsidR="00AC4535" w:rsidRDefault="00AC4535" w:rsidP="003350E7">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3350E7">
            <w:pPr>
              <w:pStyle w:val="CRCoverPage"/>
              <w:spacing w:after="0"/>
              <w:rPr>
                <w:noProof/>
                <w:sz w:val="8"/>
                <w:szCs w:val="8"/>
              </w:rPr>
            </w:pPr>
          </w:p>
        </w:tc>
      </w:tr>
      <w:tr w:rsidR="00AC4535" w14:paraId="187E7565" w14:textId="77777777" w:rsidTr="003350E7">
        <w:tc>
          <w:tcPr>
            <w:tcW w:w="2694" w:type="dxa"/>
            <w:gridSpan w:val="2"/>
            <w:tcBorders>
              <w:left w:val="single" w:sz="4" w:space="0" w:color="auto"/>
            </w:tcBorders>
          </w:tcPr>
          <w:p w14:paraId="6412B5EC" w14:textId="77777777" w:rsidR="00AC4535" w:rsidRDefault="00AC4535" w:rsidP="003350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3350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3350E7">
            <w:pPr>
              <w:pStyle w:val="CRCoverPage"/>
              <w:spacing w:after="0"/>
              <w:jc w:val="center"/>
              <w:rPr>
                <w:b/>
                <w:caps/>
                <w:noProof/>
              </w:rPr>
            </w:pPr>
            <w:r>
              <w:rPr>
                <w:b/>
                <w:caps/>
                <w:noProof/>
              </w:rPr>
              <w:t>N</w:t>
            </w:r>
          </w:p>
        </w:tc>
        <w:tc>
          <w:tcPr>
            <w:tcW w:w="2977" w:type="dxa"/>
            <w:gridSpan w:val="4"/>
          </w:tcPr>
          <w:p w14:paraId="188F3963" w14:textId="77777777" w:rsidR="00AC4535" w:rsidRDefault="00AC4535" w:rsidP="003350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3350E7">
            <w:pPr>
              <w:pStyle w:val="CRCoverPage"/>
              <w:spacing w:after="0"/>
              <w:ind w:left="99"/>
              <w:rPr>
                <w:noProof/>
              </w:rPr>
            </w:pPr>
          </w:p>
        </w:tc>
      </w:tr>
      <w:tr w:rsidR="00AC4535" w14:paraId="37C4F922" w14:textId="77777777" w:rsidTr="003350E7">
        <w:tc>
          <w:tcPr>
            <w:tcW w:w="2694" w:type="dxa"/>
            <w:gridSpan w:val="2"/>
            <w:tcBorders>
              <w:left w:val="single" w:sz="4" w:space="0" w:color="auto"/>
            </w:tcBorders>
          </w:tcPr>
          <w:p w14:paraId="466A6DF2" w14:textId="77777777" w:rsidR="00AC4535" w:rsidRDefault="00AC4535" w:rsidP="003350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6731D7CB" w:rsidR="00AC4535" w:rsidRDefault="004D4DC0" w:rsidP="003350E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77777777" w:rsidR="00AC4535" w:rsidRDefault="00AC4535" w:rsidP="003350E7">
            <w:pPr>
              <w:pStyle w:val="CRCoverPage"/>
              <w:spacing w:after="0"/>
              <w:jc w:val="center"/>
              <w:rPr>
                <w:b/>
                <w:caps/>
                <w:noProof/>
              </w:rPr>
            </w:pPr>
          </w:p>
        </w:tc>
        <w:tc>
          <w:tcPr>
            <w:tcW w:w="2977" w:type="dxa"/>
            <w:gridSpan w:val="4"/>
          </w:tcPr>
          <w:p w14:paraId="116AC529" w14:textId="77777777" w:rsidR="00AC4535" w:rsidRDefault="00AC4535" w:rsidP="003350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D95A541" w:rsidR="00AC4535" w:rsidRDefault="00AC4535" w:rsidP="003350E7">
            <w:pPr>
              <w:pStyle w:val="CRCoverPage"/>
              <w:spacing w:after="0"/>
              <w:ind w:left="99"/>
              <w:rPr>
                <w:noProof/>
              </w:rPr>
            </w:pPr>
            <w:r>
              <w:rPr>
                <w:noProof/>
              </w:rPr>
              <w:t xml:space="preserve">TS </w:t>
            </w:r>
            <w:r w:rsidR="004D4DC0">
              <w:rPr>
                <w:noProof/>
              </w:rPr>
              <w:t>38.306</w:t>
            </w:r>
            <w:r>
              <w:rPr>
                <w:noProof/>
              </w:rPr>
              <w:t xml:space="preserve"> CR ... </w:t>
            </w:r>
          </w:p>
        </w:tc>
      </w:tr>
      <w:tr w:rsidR="00AC4535" w14:paraId="544E10BC" w14:textId="77777777" w:rsidTr="003350E7">
        <w:tc>
          <w:tcPr>
            <w:tcW w:w="2694" w:type="dxa"/>
            <w:gridSpan w:val="2"/>
            <w:tcBorders>
              <w:left w:val="single" w:sz="4" w:space="0" w:color="auto"/>
            </w:tcBorders>
          </w:tcPr>
          <w:p w14:paraId="1A96647F" w14:textId="77777777" w:rsidR="00AC4535" w:rsidRDefault="00AC4535" w:rsidP="003350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3350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3C2F0819" w:rsidR="00AC4535" w:rsidRDefault="004D4DC0" w:rsidP="003350E7">
            <w:pPr>
              <w:pStyle w:val="CRCoverPage"/>
              <w:spacing w:after="0"/>
              <w:jc w:val="center"/>
              <w:rPr>
                <w:b/>
                <w:caps/>
                <w:noProof/>
              </w:rPr>
            </w:pPr>
            <w:r>
              <w:rPr>
                <w:b/>
                <w:caps/>
                <w:noProof/>
              </w:rPr>
              <w:t>X</w:t>
            </w:r>
          </w:p>
        </w:tc>
        <w:tc>
          <w:tcPr>
            <w:tcW w:w="2977" w:type="dxa"/>
            <w:gridSpan w:val="4"/>
          </w:tcPr>
          <w:p w14:paraId="3E634042" w14:textId="77777777" w:rsidR="00AC4535" w:rsidRDefault="00AC4535" w:rsidP="003350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3350E7">
            <w:pPr>
              <w:pStyle w:val="CRCoverPage"/>
              <w:spacing w:after="0"/>
              <w:ind w:left="99"/>
              <w:rPr>
                <w:noProof/>
              </w:rPr>
            </w:pPr>
            <w:r>
              <w:rPr>
                <w:noProof/>
              </w:rPr>
              <w:t xml:space="preserve">TS/TR ... CR ... </w:t>
            </w:r>
          </w:p>
        </w:tc>
      </w:tr>
      <w:tr w:rsidR="00AC4535" w14:paraId="477A7857" w14:textId="77777777" w:rsidTr="003350E7">
        <w:tc>
          <w:tcPr>
            <w:tcW w:w="2694" w:type="dxa"/>
            <w:gridSpan w:val="2"/>
            <w:tcBorders>
              <w:left w:val="single" w:sz="4" w:space="0" w:color="auto"/>
            </w:tcBorders>
          </w:tcPr>
          <w:p w14:paraId="51E4E678" w14:textId="77777777" w:rsidR="00AC4535" w:rsidRDefault="00AC4535" w:rsidP="003350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3350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3566977" w:rsidR="00AC4535" w:rsidRDefault="004D4DC0" w:rsidP="003350E7">
            <w:pPr>
              <w:pStyle w:val="CRCoverPage"/>
              <w:spacing w:after="0"/>
              <w:jc w:val="center"/>
              <w:rPr>
                <w:b/>
                <w:caps/>
                <w:noProof/>
              </w:rPr>
            </w:pPr>
            <w:r>
              <w:rPr>
                <w:b/>
                <w:caps/>
                <w:noProof/>
              </w:rPr>
              <w:t>X</w:t>
            </w:r>
          </w:p>
        </w:tc>
        <w:tc>
          <w:tcPr>
            <w:tcW w:w="2977" w:type="dxa"/>
            <w:gridSpan w:val="4"/>
          </w:tcPr>
          <w:p w14:paraId="10DB57C3" w14:textId="77777777" w:rsidR="00AC4535" w:rsidRDefault="00AC4535" w:rsidP="003350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3350E7">
            <w:pPr>
              <w:pStyle w:val="CRCoverPage"/>
              <w:spacing w:after="0"/>
              <w:ind w:left="99"/>
              <w:rPr>
                <w:noProof/>
              </w:rPr>
            </w:pPr>
            <w:r>
              <w:rPr>
                <w:noProof/>
              </w:rPr>
              <w:t xml:space="preserve">TS/TR ... CR ... </w:t>
            </w:r>
          </w:p>
        </w:tc>
      </w:tr>
      <w:tr w:rsidR="00AC4535" w14:paraId="54E8D8F7" w14:textId="77777777" w:rsidTr="003350E7">
        <w:tc>
          <w:tcPr>
            <w:tcW w:w="2694" w:type="dxa"/>
            <w:gridSpan w:val="2"/>
            <w:tcBorders>
              <w:left w:val="single" w:sz="4" w:space="0" w:color="auto"/>
            </w:tcBorders>
          </w:tcPr>
          <w:p w14:paraId="406769E9" w14:textId="77777777" w:rsidR="00AC4535" w:rsidRDefault="00AC4535" w:rsidP="003350E7">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3350E7">
            <w:pPr>
              <w:pStyle w:val="CRCoverPage"/>
              <w:spacing w:after="0"/>
              <w:rPr>
                <w:noProof/>
              </w:rPr>
            </w:pPr>
          </w:p>
        </w:tc>
      </w:tr>
      <w:tr w:rsidR="00AC4535" w14:paraId="27D3CD70" w14:textId="77777777" w:rsidTr="003350E7">
        <w:tc>
          <w:tcPr>
            <w:tcW w:w="2694" w:type="dxa"/>
            <w:gridSpan w:val="2"/>
            <w:tcBorders>
              <w:left w:val="single" w:sz="4" w:space="0" w:color="auto"/>
              <w:bottom w:val="single" w:sz="4" w:space="0" w:color="auto"/>
            </w:tcBorders>
          </w:tcPr>
          <w:p w14:paraId="03D86562" w14:textId="77777777" w:rsidR="00AC4535" w:rsidRDefault="00AC4535" w:rsidP="003350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3350E7">
            <w:pPr>
              <w:pStyle w:val="CRCoverPage"/>
              <w:spacing w:after="0"/>
              <w:ind w:left="100"/>
              <w:rPr>
                <w:noProof/>
              </w:rPr>
            </w:pPr>
          </w:p>
        </w:tc>
      </w:tr>
      <w:tr w:rsidR="00AC4535" w:rsidRPr="008863B9" w14:paraId="32FF8A6E" w14:textId="77777777" w:rsidTr="003350E7">
        <w:tc>
          <w:tcPr>
            <w:tcW w:w="2694" w:type="dxa"/>
            <w:gridSpan w:val="2"/>
            <w:tcBorders>
              <w:top w:val="single" w:sz="4" w:space="0" w:color="auto"/>
              <w:bottom w:val="single" w:sz="4" w:space="0" w:color="auto"/>
            </w:tcBorders>
          </w:tcPr>
          <w:p w14:paraId="037D123D" w14:textId="77777777" w:rsidR="00AC4535" w:rsidRPr="008863B9" w:rsidRDefault="00AC4535" w:rsidP="003350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3350E7">
            <w:pPr>
              <w:pStyle w:val="CRCoverPage"/>
              <w:spacing w:after="0"/>
              <w:ind w:left="100"/>
              <w:rPr>
                <w:noProof/>
                <w:sz w:val="8"/>
                <w:szCs w:val="8"/>
              </w:rPr>
            </w:pPr>
          </w:p>
        </w:tc>
      </w:tr>
      <w:tr w:rsidR="00AC4535" w14:paraId="51E5967A" w14:textId="77777777" w:rsidTr="003350E7">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3350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3350E7">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120EC1D4" w:rsidR="003350E7" w:rsidRDefault="003350E7">
      <w:pPr>
        <w:overflowPunct/>
        <w:autoSpaceDE/>
        <w:autoSpaceDN/>
        <w:adjustRightInd/>
        <w:spacing w:after="0"/>
        <w:textAlignment w:val="auto"/>
        <w:rPr>
          <w:noProof/>
        </w:rPr>
      </w:pPr>
      <w:r>
        <w:rPr>
          <w:noProof/>
        </w:rPr>
        <w:br w:type="page"/>
      </w:r>
    </w:p>
    <w:p w14:paraId="2DF52EA4" w14:textId="77777777" w:rsidR="00AC4535" w:rsidRDefault="00AC4535" w:rsidP="00AC4535">
      <w:pPr>
        <w:rPr>
          <w:noProof/>
        </w:rPr>
        <w:sectPr w:rsidR="00AC4535">
          <w:headerReference w:type="even" r:id="rId15"/>
          <w:footnotePr>
            <w:numRestart w:val="eachSect"/>
          </w:footnotePr>
          <w:pgSz w:w="11907" w:h="16840" w:code="9"/>
          <w:pgMar w:top="1418" w:right="1134" w:bottom="1134" w:left="1134" w:header="680" w:footer="567" w:gutter="0"/>
          <w:cols w:space="720"/>
        </w:sectPr>
      </w:pPr>
    </w:p>
    <w:p w14:paraId="594DC3E7" w14:textId="64C10724" w:rsidR="00D349E3" w:rsidRDefault="00D349E3" w:rsidP="00D349E3">
      <w:pPr>
        <w:pStyle w:val="Heading3"/>
      </w:pPr>
      <w:bookmarkStart w:id="14" w:name="_Toc53006590"/>
      <w:bookmarkStart w:id="15" w:name="_Toc52837950"/>
      <w:bookmarkStart w:id="16" w:name="_Toc52836942"/>
      <w:bookmarkStart w:id="17" w:name="_Toc46487064"/>
      <w:bookmarkStart w:id="18" w:name="_Toc46444303"/>
      <w:bookmarkStart w:id="19" w:name="_Toc46439466"/>
      <w:bookmarkStart w:id="20" w:name="_Toc46439485"/>
      <w:bookmarkStart w:id="21" w:name="_Toc46444322"/>
      <w:bookmarkStart w:id="22" w:name="_Toc46487083"/>
      <w:bookmarkStart w:id="23" w:name="_Toc52836961"/>
      <w:bookmarkStart w:id="24" w:name="_Toc52837969"/>
      <w:bookmarkStart w:id="25" w:name="_Toc53006609"/>
      <w:r w:rsidRPr="00D349E3">
        <w:rPr>
          <w:highlight w:val="yellow"/>
        </w:rPr>
        <w:lastRenderedPageBreak/>
        <w:t>&lt;</w:t>
      </w:r>
      <w:r>
        <w:rPr>
          <w:highlight w:val="yellow"/>
        </w:rPr>
        <w:t>First</w:t>
      </w:r>
      <w:r w:rsidRPr="00D349E3">
        <w:rPr>
          <w:highlight w:val="yellow"/>
        </w:rPr>
        <w:t xml:space="preserve"> change&gt;</w:t>
      </w:r>
    </w:p>
    <w:p w14:paraId="2E953D91" w14:textId="77777777" w:rsidR="00D349E3" w:rsidRDefault="00D349E3" w:rsidP="00D349E3">
      <w:pPr>
        <w:pStyle w:val="Heading3"/>
      </w:pPr>
      <w:r>
        <w:t>6.2.2</w:t>
      </w:r>
      <w:r>
        <w:tab/>
        <w:t>Message definitions</w:t>
      </w:r>
      <w:bookmarkEnd w:id="14"/>
      <w:bookmarkEnd w:id="15"/>
      <w:bookmarkEnd w:id="16"/>
      <w:bookmarkEnd w:id="17"/>
      <w:bookmarkEnd w:id="18"/>
      <w:bookmarkEnd w:id="19"/>
    </w:p>
    <w:p w14:paraId="346DF08C" w14:textId="77777777" w:rsidR="003350E7" w:rsidRPr="00D96C74" w:rsidRDefault="003350E7" w:rsidP="003350E7">
      <w:pPr>
        <w:pStyle w:val="Heading4"/>
      </w:pPr>
      <w:r w:rsidRPr="00D96C74">
        <w:t>–</w:t>
      </w:r>
      <w:r w:rsidRPr="00D96C74">
        <w:tab/>
      </w:r>
      <w:r w:rsidRPr="00D96C74">
        <w:rPr>
          <w:i/>
          <w:noProof/>
        </w:rPr>
        <w:t>RRCReconfiguration</w:t>
      </w:r>
      <w:bookmarkEnd w:id="20"/>
      <w:bookmarkEnd w:id="21"/>
      <w:bookmarkEnd w:id="22"/>
      <w:bookmarkEnd w:id="23"/>
      <w:bookmarkEnd w:id="24"/>
      <w:bookmarkEnd w:id="25"/>
    </w:p>
    <w:p w14:paraId="78B1EDD8" w14:textId="77777777" w:rsidR="003350E7" w:rsidRPr="00D96C74" w:rsidRDefault="003350E7" w:rsidP="003350E7">
      <w:r w:rsidRPr="00D96C74">
        <w:t xml:space="preserve">The </w:t>
      </w:r>
      <w:r w:rsidRPr="00D96C74">
        <w:rPr>
          <w:i/>
        </w:rPr>
        <w:t xml:space="preserve">RRCReconfiguration </w:t>
      </w:r>
      <w:r w:rsidRPr="00D96C74">
        <w:t>message is the command to modify an RRC connection. It may convey information for measurement configuration, mobility control, radio resource configuration (including RBs, MAC main configuration and physical channel configuration) and AS security configuration.</w:t>
      </w:r>
    </w:p>
    <w:p w14:paraId="5CFE6024" w14:textId="77777777" w:rsidR="003350E7" w:rsidRPr="00D96C74" w:rsidRDefault="003350E7" w:rsidP="003350E7">
      <w:pPr>
        <w:pStyle w:val="B1"/>
      </w:pPr>
      <w:r w:rsidRPr="00D96C74">
        <w:t>Signalling radio bearer: SRB1 or SRB3</w:t>
      </w:r>
    </w:p>
    <w:p w14:paraId="25BB3BD7" w14:textId="77777777" w:rsidR="003350E7" w:rsidRPr="00D96C74" w:rsidRDefault="003350E7" w:rsidP="003350E7">
      <w:pPr>
        <w:pStyle w:val="B1"/>
      </w:pPr>
      <w:r w:rsidRPr="00D96C74">
        <w:t>RLC-SAP: AM</w:t>
      </w:r>
    </w:p>
    <w:p w14:paraId="1AF37D20" w14:textId="77777777" w:rsidR="003350E7" w:rsidRPr="00D96C74" w:rsidRDefault="003350E7" w:rsidP="003350E7">
      <w:pPr>
        <w:pStyle w:val="B1"/>
      </w:pPr>
      <w:r w:rsidRPr="00D96C74">
        <w:t>Logical channel: DCCH</w:t>
      </w:r>
    </w:p>
    <w:p w14:paraId="0A13FC2F" w14:textId="77777777" w:rsidR="003350E7" w:rsidRPr="00D96C74" w:rsidRDefault="003350E7" w:rsidP="003350E7">
      <w:pPr>
        <w:pStyle w:val="B1"/>
      </w:pPr>
      <w:r w:rsidRPr="00D96C74">
        <w:t>Direction: Network to UE</w:t>
      </w:r>
    </w:p>
    <w:p w14:paraId="3BBE5C75" w14:textId="77777777" w:rsidR="003350E7" w:rsidRPr="00D96C74" w:rsidRDefault="003350E7" w:rsidP="003350E7">
      <w:pPr>
        <w:pStyle w:val="TH"/>
        <w:rPr>
          <w:bCs/>
          <w:i/>
          <w:iCs/>
        </w:rPr>
      </w:pPr>
      <w:r w:rsidRPr="00D96C74">
        <w:rPr>
          <w:bCs/>
          <w:i/>
          <w:iCs/>
        </w:rPr>
        <w:t>RRCReconfiguration message</w:t>
      </w:r>
    </w:p>
    <w:p w14:paraId="10EDD5FD" w14:textId="77777777" w:rsidR="003350E7" w:rsidRPr="00A560B2" w:rsidRDefault="003350E7" w:rsidP="003350E7">
      <w:pPr>
        <w:pStyle w:val="PL"/>
        <w:rPr>
          <w:color w:val="808080"/>
        </w:rPr>
      </w:pPr>
      <w:r w:rsidRPr="00A560B2">
        <w:rPr>
          <w:color w:val="808080"/>
        </w:rPr>
        <w:t>-- ASN1START</w:t>
      </w:r>
    </w:p>
    <w:p w14:paraId="0F370A74" w14:textId="77777777" w:rsidR="003350E7" w:rsidRPr="00A560B2" w:rsidRDefault="003350E7" w:rsidP="003350E7">
      <w:pPr>
        <w:pStyle w:val="PL"/>
        <w:rPr>
          <w:color w:val="808080"/>
        </w:rPr>
      </w:pPr>
      <w:r w:rsidRPr="00A560B2">
        <w:rPr>
          <w:color w:val="808080"/>
        </w:rPr>
        <w:t>-- TAG-RRCRECONFIGURATION-START</w:t>
      </w:r>
    </w:p>
    <w:p w14:paraId="4D98B8D1" w14:textId="77777777" w:rsidR="003350E7" w:rsidRPr="00D96C74" w:rsidRDefault="003350E7" w:rsidP="003350E7">
      <w:pPr>
        <w:pStyle w:val="PL"/>
      </w:pPr>
    </w:p>
    <w:p w14:paraId="76F6F7FF" w14:textId="77777777" w:rsidR="003350E7" w:rsidRPr="00D96C74" w:rsidRDefault="003350E7" w:rsidP="003350E7">
      <w:pPr>
        <w:pStyle w:val="PL"/>
      </w:pPr>
      <w:r w:rsidRPr="00D96C74">
        <w:t xml:space="preserve">RRCReconfiguration ::=                  </w:t>
      </w:r>
      <w:r w:rsidRPr="00707F04">
        <w:rPr>
          <w:color w:val="993366"/>
        </w:rPr>
        <w:t>SEQUENCE</w:t>
      </w:r>
      <w:r w:rsidRPr="00D96C74">
        <w:t xml:space="preserve"> {</w:t>
      </w:r>
    </w:p>
    <w:p w14:paraId="7B94FC2D" w14:textId="77777777" w:rsidR="003350E7" w:rsidRPr="00D96C74" w:rsidRDefault="003350E7" w:rsidP="003350E7">
      <w:pPr>
        <w:pStyle w:val="PL"/>
      </w:pPr>
      <w:r w:rsidRPr="00D96C74">
        <w:t xml:space="preserve">    rrc-TransactionIdentifier               RRC-TransactionIdentifier,</w:t>
      </w:r>
    </w:p>
    <w:p w14:paraId="1D9B4502" w14:textId="77777777" w:rsidR="003350E7" w:rsidRPr="00D96C74" w:rsidRDefault="003350E7" w:rsidP="003350E7">
      <w:pPr>
        <w:pStyle w:val="PL"/>
      </w:pPr>
      <w:r w:rsidRPr="00D96C74">
        <w:t xml:space="preserve">    criticalExtensions                      </w:t>
      </w:r>
      <w:r w:rsidRPr="00707F04">
        <w:rPr>
          <w:color w:val="993366"/>
        </w:rPr>
        <w:t>CHOICE</w:t>
      </w:r>
      <w:r w:rsidRPr="00D96C74">
        <w:t xml:space="preserve"> {</w:t>
      </w:r>
    </w:p>
    <w:p w14:paraId="68B31E8A" w14:textId="77777777" w:rsidR="003350E7" w:rsidRPr="00D96C74" w:rsidRDefault="003350E7" w:rsidP="003350E7">
      <w:pPr>
        <w:pStyle w:val="PL"/>
      </w:pPr>
      <w:r w:rsidRPr="00D96C74">
        <w:t xml:space="preserve">        rrcReconfiguration                      RRCReconfiguration-IEs,</w:t>
      </w:r>
    </w:p>
    <w:p w14:paraId="3AA7728B" w14:textId="77777777" w:rsidR="003350E7" w:rsidRPr="00D96C74" w:rsidRDefault="003350E7" w:rsidP="003350E7">
      <w:pPr>
        <w:pStyle w:val="PL"/>
      </w:pPr>
      <w:r w:rsidRPr="00D96C74">
        <w:t xml:space="preserve">        criticalExtensionsFuture                </w:t>
      </w:r>
      <w:r w:rsidRPr="00707F04">
        <w:rPr>
          <w:color w:val="993366"/>
        </w:rPr>
        <w:t>SEQUENCE</w:t>
      </w:r>
      <w:r w:rsidRPr="00D96C74">
        <w:t xml:space="preserve"> {}</w:t>
      </w:r>
    </w:p>
    <w:p w14:paraId="44E2133D" w14:textId="77777777" w:rsidR="003350E7" w:rsidRPr="00D96C74" w:rsidRDefault="003350E7" w:rsidP="003350E7">
      <w:pPr>
        <w:pStyle w:val="PL"/>
      </w:pPr>
      <w:r w:rsidRPr="00D96C74">
        <w:t xml:space="preserve">    }</w:t>
      </w:r>
    </w:p>
    <w:p w14:paraId="3008F5B6" w14:textId="77777777" w:rsidR="003350E7" w:rsidRPr="00D96C74" w:rsidRDefault="003350E7" w:rsidP="003350E7">
      <w:pPr>
        <w:pStyle w:val="PL"/>
      </w:pPr>
      <w:r w:rsidRPr="00D96C74">
        <w:t>}</w:t>
      </w:r>
    </w:p>
    <w:p w14:paraId="62C705D5" w14:textId="77777777" w:rsidR="003350E7" w:rsidRPr="00D96C74" w:rsidRDefault="003350E7" w:rsidP="003350E7">
      <w:pPr>
        <w:pStyle w:val="PL"/>
      </w:pPr>
    </w:p>
    <w:p w14:paraId="0837977F" w14:textId="77777777" w:rsidR="003350E7" w:rsidRPr="00D96C74" w:rsidRDefault="003350E7" w:rsidP="003350E7">
      <w:pPr>
        <w:pStyle w:val="PL"/>
      </w:pPr>
      <w:r w:rsidRPr="00D96C74">
        <w:t xml:space="preserve">RRCReconfiguration-IEs ::=              </w:t>
      </w:r>
      <w:r w:rsidRPr="00707F04">
        <w:rPr>
          <w:color w:val="993366"/>
        </w:rPr>
        <w:t>SEQUENCE</w:t>
      </w:r>
      <w:r w:rsidRPr="00D96C74">
        <w:t xml:space="preserve"> {</w:t>
      </w:r>
    </w:p>
    <w:p w14:paraId="57BB91D1" w14:textId="77777777" w:rsidR="003350E7" w:rsidRPr="00A560B2" w:rsidRDefault="003350E7" w:rsidP="003350E7">
      <w:pPr>
        <w:pStyle w:val="PL"/>
        <w:rPr>
          <w:color w:val="808080"/>
        </w:rPr>
      </w:pPr>
      <w:r w:rsidRPr="00D96C74">
        <w:t xml:space="preserve">    radioBearerConfig                       RadioBearerConfig                                                      </w:t>
      </w:r>
      <w:r w:rsidRPr="00707F04">
        <w:rPr>
          <w:color w:val="993366"/>
        </w:rPr>
        <w:t>OPTIONAL</w:t>
      </w:r>
      <w:r w:rsidRPr="00D96C74">
        <w:t xml:space="preserve">, </w:t>
      </w:r>
      <w:r w:rsidRPr="00A560B2">
        <w:rPr>
          <w:color w:val="808080"/>
        </w:rPr>
        <w:t>-- Need M</w:t>
      </w:r>
    </w:p>
    <w:p w14:paraId="51D5DEFC" w14:textId="77777777" w:rsidR="003350E7" w:rsidRPr="00A560B2" w:rsidRDefault="003350E7" w:rsidP="003350E7">
      <w:pPr>
        <w:pStyle w:val="PL"/>
        <w:rPr>
          <w:color w:val="808080"/>
        </w:rPr>
      </w:pPr>
      <w:r w:rsidRPr="00D96C74">
        <w:t xml:space="preserve">    secondaryCellGroup                      </w:t>
      </w:r>
      <w:r w:rsidRPr="00707F04">
        <w:rPr>
          <w:color w:val="993366"/>
        </w:rPr>
        <w:t>OCTET</w:t>
      </w:r>
      <w:r w:rsidRPr="00D96C74">
        <w:t xml:space="preserve"> </w:t>
      </w:r>
      <w:r w:rsidRPr="00707F04">
        <w:rPr>
          <w:color w:val="993366"/>
        </w:rPr>
        <w:t>STRING</w:t>
      </w:r>
      <w:r w:rsidRPr="00D96C74">
        <w:t xml:space="preserve"> (CONTAINING CellGroupConfig)                              </w:t>
      </w:r>
      <w:r w:rsidRPr="00707F04">
        <w:rPr>
          <w:color w:val="993366"/>
        </w:rPr>
        <w:t>OPTIONAL</w:t>
      </w:r>
      <w:r w:rsidRPr="00D96C74">
        <w:t xml:space="preserve">, </w:t>
      </w:r>
      <w:r w:rsidRPr="00A560B2">
        <w:rPr>
          <w:color w:val="808080"/>
        </w:rPr>
        <w:t>-- Cond SCG</w:t>
      </w:r>
    </w:p>
    <w:p w14:paraId="14D83E25" w14:textId="77777777" w:rsidR="003350E7" w:rsidRPr="00A560B2" w:rsidRDefault="003350E7" w:rsidP="003350E7">
      <w:pPr>
        <w:pStyle w:val="PL"/>
        <w:rPr>
          <w:color w:val="808080"/>
        </w:rPr>
      </w:pPr>
      <w:r w:rsidRPr="00D96C74">
        <w:t xml:space="preserve">    measConfig                              MeasConfig                                                             </w:t>
      </w:r>
      <w:r w:rsidRPr="00707F04">
        <w:rPr>
          <w:color w:val="993366"/>
        </w:rPr>
        <w:t>OPTIONAL</w:t>
      </w:r>
      <w:r w:rsidRPr="00D96C74">
        <w:t xml:space="preserve">, </w:t>
      </w:r>
      <w:r w:rsidRPr="00A560B2">
        <w:rPr>
          <w:color w:val="808080"/>
        </w:rPr>
        <w:t>-- Need M</w:t>
      </w:r>
    </w:p>
    <w:p w14:paraId="46D4C7B0" w14:textId="77777777" w:rsidR="003350E7" w:rsidRPr="00D96C74" w:rsidRDefault="003350E7" w:rsidP="003350E7">
      <w:pPr>
        <w:pStyle w:val="PL"/>
      </w:pPr>
      <w:r w:rsidRPr="00D96C74">
        <w:t xml:space="preserve">    lateNonCriticalExtension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6BFD9841" w14:textId="77777777" w:rsidR="003350E7" w:rsidRPr="00D96C74" w:rsidRDefault="003350E7" w:rsidP="003350E7">
      <w:pPr>
        <w:pStyle w:val="PL"/>
      </w:pPr>
      <w:r w:rsidRPr="00D96C74">
        <w:t xml:space="preserve">    nonCriticalExtension                    RRCReconfiguration-v1530-IEs                                           </w:t>
      </w:r>
      <w:r w:rsidRPr="00707F04">
        <w:rPr>
          <w:color w:val="993366"/>
        </w:rPr>
        <w:t>OPTIONAL</w:t>
      </w:r>
    </w:p>
    <w:p w14:paraId="7AC6F656" w14:textId="77777777" w:rsidR="003350E7" w:rsidRPr="00D96C74" w:rsidRDefault="003350E7" w:rsidP="003350E7">
      <w:pPr>
        <w:pStyle w:val="PL"/>
      </w:pPr>
      <w:r w:rsidRPr="00D96C74">
        <w:t>}</w:t>
      </w:r>
    </w:p>
    <w:p w14:paraId="3DE543D8" w14:textId="77777777" w:rsidR="003350E7" w:rsidRPr="00D96C74" w:rsidRDefault="003350E7" w:rsidP="003350E7">
      <w:pPr>
        <w:pStyle w:val="PL"/>
      </w:pPr>
    </w:p>
    <w:p w14:paraId="1F688006" w14:textId="77777777" w:rsidR="003350E7" w:rsidRPr="00D96C74" w:rsidRDefault="003350E7" w:rsidP="003350E7">
      <w:pPr>
        <w:pStyle w:val="PL"/>
      </w:pPr>
      <w:r w:rsidRPr="00D96C74">
        <w:t xml:space="preserve">RRCReconfiguration-v1530-IEs ::=            </w:t>
      </w:r>
      <w:r w:rsidRPr="00707F04">
        <w:rPr>
          <w:color w:val="993366"/>
        </w:rPr>
        <w:t>SEQUENCE</w:t>
      </w:r>
      <w:r w:rsidRPr="00D96C74">
        <w:t xml:space="preserve"> {</w:t>
      </w:r>
    </w:p>
    <w:p w14:paraId="070435C2" w14:textId="77777777" w:rsidR="003350E7" w:rsidRPr="00A560B2" w:rsidRDefault="003350E7" w:rsidP="003350E7">
      <w:pPr>
        <w:pStyle w:val="PL"/>
        <w:rPr>
          <w:color w:val="808080"/>
        </w:rPr>
      </w:pPr>
      <w:r w:rsidRPr="00D96C74">
        <w:t xml:space="preserve">    masterCellGroup                         </w:t>
      </w:r>
      <w:r w:rsidRPr="00707F04">
        <w:rPr>
          <w:color w:val="993366"/>
        </w:rPr>
        <w:t>OCTET</w:t>
      </w:r>
      <w:r w:rsidRPr="00D96C74">
        <w:t xml:space="preserve"> </w:t>
      </w:r>
      <w:r w:rsidRPr="00707F04">
        <w:rPr>
          <w:color w:val="993366"/>
        </w:rPr>
        <w:t>STRING</w:t>
      </w:r>
      <w:r w:rsidRPr="00D96C74">
        <w:t xml:space="preserve"> (CONTAINING CellGroupConfig)                              </w:t>
      </w:r>
      <w:r w:rsidRPr="00707F04">
        <w:rPr>
          <w:color w:val="993366"/>
        </w:rPr>
        <w:t>OPTIONAL</w:t>
      </w:r>
      <w:r w:rsidRPr="00D96C74">
        <w:t xml:space="preserve">, </w:t>
      </w:r>
      <w:r w:rsidRPr="00A560B2">
        <w:rPr>
          <w:color w:val="808080"/>
        </w:rPr>
        <w:t>-- Need M</w:t>
      </w:r>
    </w:p>
    <w:p w14:paraId="478F0335" w14:textId="77777777" w:rsidR="003350E7" w:rsidRPr="00A560B2" w:rsidRDefault="003350E7" w:rsidP="003350E7">
      <w:pPr>
        <w:pStyle w:val="PL"/>
        <w:rPr>
          <w:color w:val="808080"/>
        </w:rPr>
      </w:pPr>
      <w:r w:rsidRPr="00D96C74">
        <w:t xml:space="preserve">    fullConfig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Cond FullConfig</w:t>
      </w:r>
    </w:p>
    <w:p w14:paraId="547AD6C7" w14:textId="77777777" w:rsidR="003350E7" w:rsidRPr="00A560B2" w:rsidRDefault="003350E7" w:rsidP="003350E7">
      <w:pPr>
        <w:pStyle w:val="PL"/>
        <w:rPr>
          <w:color w:val="808080"/>
        </w:rPr>
      </w:pPr>
      <w:r w:rsidRPr="00D96C74">
        <w:t xml:space="preserve">    dedicatedNAS-MessageList                </w:t>
      </w:r>
      <w:r w:rsidRPr="00707F04">
        <w:rPr>
          <w:color w:val="993366"/>
        </w:rPr>
        <w:t>SEQUENCE</w:t>
      </w:r>
      <w:r w:rsidRPr="00D96C74">
        <w:t xml:space="preserve"> (</w:t>
      </w:r>
      <w:r w:rsidRPr="00707F04">
        <w:rPr>
          <w:color w:val="993366"/>
        </w:rPr>
        <w:t>SIZE</w:t>
      </w:r>
      <w:r w:rsidRPr="00D96C74">
        <w:t>(1..maxDRB))</w:t>
      </w:r>
      <w:r w:rsidRPr="00707F04">
        <w:rPr>
          <w:color w:val="993366"/>
        </w:rPr>
        <w:t xml:space="preserve"> OF</w:t>
      </w:r>
      <w:r w:rsidRPr="00D96C74">
        <w:t xml:space="preserve"> DedicatedNAS-Message                     </w:t>
      </w:r>
      <w:r w:rsidRPr="00707F04">
        <w:rPr>
          <w:color w:val="993366"/>
        </w:rPr>
        <w:t>OPTIONAL</w:t>
      </w:r>
      <w:r w:rsidRPr="00D96C74">
        <w:t xml:space="preserve">, </w:t>
      </w:r>
      <w:r w:rsidRPr="00A560B2">
        <w:rPr>
          <w:color w:val="808080"/>
        </w:rPr>
        <w:t>-- Cond nonHO</w:t>
      </w:r>
    </w:p>
    <w:p w14:paraId="078E77EC" w14:textId="77777777" w:rsidR="003350E7" w:rsidRPr="00A560B2" w:rsidRDefault="003350E7" w:rsidP="003350E7">
      <w:pPr>
        <w:pStyle w:val="PL"/>
        <w:rPr>
          <w:color w:val="808080"/>
        </w:rPr>
      </w:pPr>
      <w:r w:rsidRPr="00D96C74">
        <w:t xml:space="preserve">    masterKeyUpdate                         MasterKeyUpdate                                                        </w:t>
      </w:r>
      <w:r w:rsidRPr="00707F04">
        <w:rPr>
          <w:color w:val="993366"/>
        </w:rPr>
        <w:t>OPTIONAL</w:t>
      </w:r>
      <w:r w:rsidRPr="00D96C74">
        <w:t xml:space="preserve">, </w:t>
      </w:r>
      <w:r w:rsidRPr="00A560B2">
        <w:rPr>
          <w:color w:val="808080"/>
        </w:rPr>
        <w:t>-- Cond MasterKeyChange</w:t>
      </w:r>
    </w:p>
    <w:p w14:paraId="7F9B5439" w14:textId="77777777" w:rsidR="003350E7" w:rsidRPr="00A560B2" w:rsidRDefault="003350E7" w:rsidP="003350E7">
      <w:pPr>
        <w:pStyle w:val="PL"/>
        <w:rPr>
          <w:color w:val="808080"/>
        </w:rPr>
      </w:pPr>
      <w:r w:rsidRPr="00D96C74">
        <w:t xml:space="preserve">    dedicatedSIB1-Delivery                  </w:t>
      </w:r>
      <w:r w:rsidRPr="00707F04">
        <w:rPr>
          <w:color w:val="993366"/>
        </w:rPr>
        <w:t>OCTET</w:t>
      </w:r>
      <w:r w:rsidRPr="00D96C74">
        <w:t xml:space="preserve"> </w:t>
      </w:r>
      <w:r w:rsidRPr="00707F04">
        <w:rPr>
          <w:color w:val="993366"/>
        </w:rPr>
        <w:t>STRING</w:t>
      </w:r>
      <w:r w:rsidRPr="00D96C74">
        <w:t xml:space="preserve"> (CONTAINING SIB1)                                         </w:t>
      </w:r>
      <w:r w:rsidRPr="00707F04">
        <w:rPr>
          <w:color w:val="993366"/>
        </w:rPr>
        <w:t>OPTIONAL</w:t>
      </w:r>
      <w:r w:rsidRPr="00D96C74">
        <w:t xml:space="preserve">, </w:t>
      </w:r>
      <w:r w:rsidRPr="00A560B2">
        <w:rPr>
          <w:color w:val="808080"/>
        </w:rPr>
        <w:t>-- Need N</w:t>
      </w:r>
    </w:p>
    <w:p w14:paraId="04FB1775" w14:textId="77777777" w:rsidR="003350E7" w:rsidRPr="00A560B2" w:rsidRDefault="003350E7" w:rsidP="003350E7">
      <w:pPr>
        <w:pStyle w:val="PL"/>
        <w:rPr>
          <w:color w:val="808080"/>
        </w:rPr>
      </w:pPr>
      <w:r w:rsidRPr="00D96C74">
        <w:t xml:space="preserve">    dedicatedSystemInformationDelivery      </w:t>
      </w:r>
      <w:r w:rsidRPr="00707F04">
        <w:rPr>
          <w:color w:val="993366"/>
        </w:rPr>
        <w:t>OCTET</w:t>
      </w:r>
      <w:r w:rsidRPr="00D96C74">
        <w:t xml:space="preserve"> </w:t>
      </w:r>
      <w:r w:rsidRPr="00707F04">
        <w:rPr>
          <w:color w:val="993366"/>
        </w:rPr>
        <w:t>STRING</w:t>
      </w:r>
      <w:r w:rsidRPr="00D96C74">
        <w:t xml:space="preserve"> (CONTAINING SystemInformation)                            </w:t>
      </w:r>
      <w:r w:rsidRPr="00707F04">
        <w:rPr>
          <w:color w:val="993366"/>
        </w:rPr>
        <w:t>OPTIONAL</w:t>
      </w:r>
      <w:r w:rsidRPr="00D96C74">
        <w:t xml:space="preserve">, </w:t>
      </w:r>
      <w:r w:rsidRPr="00A560B2">
        <w:rPr>
          <w:color w:val="808080"/>
        </w:rPr>
        <w:t>-- Need N</w:t>
      </w:r>
    </w:p>
    <w:p w14:paraId="2FBF83A6" w14:textId="77777777" w:rsidR="003350E7" w:rsidRPr="00A560B2" w:rsidRDefault="003350E7" w:rsidP="003350E7">
      <w:pPr>
        <w:pStyle w:val="PL"/>
        <w:rPr>
          <w:color w:val="808080"/>
        </w:rPr>
      </w:pPr>
      <w:r w:rsidRPr="00D96C74">
        <w:t xml:space="preserve">    otherConfig                             OtherConfig                                                            </w:t>
      </w:r>
      <w:r w:rsidRPr="00707F04">
        <w:rPr>
          <w:color w:val="993366"/>
        </w:rPr>
        <w:t>OPTIONAL</w:t>
      </w:r>
      <w:r w:rsidRPr="00D96C74">
        <w:t xml:space="preserve">, </w:t>
      </w:r>
      <w:r w:rsidRPr="00A560B2">
        <w:rPr>
          <w:color w:val="808080"/>
        </w:rPr>
        <w:t>-- Need M</w:t>
      </w:r>
    </w:p>
    <w:p w14:paraId="612A4E38" w14:textId="77777777" w:rsidR="003350E7" w:rsidRPr="00D96C74" w:rsidRDefault="003350E7" w:rsidP="003350E7">
      <w:pPr>
        <w:pStyle w:val="PL"/>
      </w:pPr>
      <w:r w:rsidRPr="00D96C74">
        <w:t xml:space="preserve">    nonCriticalExtension                    RRCReconfiguration-v1540-IEs                                           </w:t>
      </w:r>
      <w:r w:rsidRPr="00707F04">
        <w:rPr>
          <w:color w:val="993366"/>
        </w:rPr>
        <w:t>OPTIONAL</w:t>
      </w:r>
    </w:p>
    <w:p w14:paraId="2F07AF29" w14:textId="77777777" w:rsidR="003350E7" w:rsidRPr="00D96C74" w:rsidRDefault="003350E7" w:rsidP="003350E7">
      <w:pPr>
        <w:pStyle w:val="PL"/>
      </w:pPr>
      <w:r w:rsidRPr="00D96C74">
        <w:t>}</w:t>
      </w:r>
    </w:p>
    <w:p w14:paraId="54D77230" w14:textId="77777777" w:rsidR="003350E7" w:rsidRPr="00D96C74" w:rsidRDefault="003350E7" w:rsidP="003350E7">
      <w:pPr>
        <w:pStyle w:val="PL"/>
      </w:pPr>
    </w:p>
    <w:p w14:paraId="6844816A" w14:textId="77777777" w:rsidR="003350E7" w:rsidRPr="00D96C74" w:rsidRDefault="003350E7" w:rsidP="003350E7">
      <w:pPr>
        <w:pStyle w:val="PL"/>
      </w:pPr>
      <w:r w:rsidRPr="00D96C74">
        <w:t xml:space="preserve">RRCReconfiguration-v1540-IEs ::=        </w:t>
      </w:r>
      <w:r w:rsidRPr="00707F04">
        <w:rPr>
          <w:color w:val="993366"/>
        </w:rPr>
        <w:t>SEQUENCE</w:t>
      </w:r>
      <w:r w:rsidRPr="00D96C74">
        <w:t xml:space="preserve"> {</w:t>
      </w:r>
    </w:p>
    <w:p w14:paraId="2725A184" w14:textId="77777777" w:rsidR="003350E7" w:rsidRPr="00A560B2" w:rsidRDefault="003350E7" w:rsidP="003350E7">
      <w:pPr>
        <w:pStyle w:val="PL"/>
        <w:rPr>
          <w:color w:val="808080"/>
        </w:rPr>
      </w:pPr>
      <w:r w:rsidRPr="00D96C74">
        <w:t xml:space="preserve">    otherConfig-v1540                       OtherConfig-v1540                                                      </w:t>
      </w:r>
      <w:r w:rsidRPr="00707F04">
        <w:rPr>
          <w:color w:val="993366"/>
        </w:rPr>
        <w:t>OPTIONAL</w:t>
      </w:r>
      <w:r w:rsidRPr="00D96C74">
        <w:t xml:space="preserve">, </w:t>
      </w:r>
      <w:r w:rsidRPr="00A560B2">
        <w:rPr>
          <w:color w:val="808080"/>
        </w:rPr>
        <w:t>-- Need M</w:t>
      </w:r>
    </w:p>
    <w:p w14:paraId="69B20EE8" w14:textId="77777777" w:rsidR="003350E7" w:rsidRPr="00D96C74" w:rsidRDefault="003350E7" w:rsidP="003350E7">
      <w:pPr>
        <w:pStyle w:val="PL"/>
      </w:pPr>
      <w:r w:rsidRPr="00D96C74">
        <w:t xml:space="preserve">    nonCriticalExtension                    RRCReconfiguration-v1560-IEs                                           </w:t>
      </w:r>
      <w:r w:rsidRPr="00707F04">
        <w:rPr>
          <w:color w:val="993366"/>
        </w:rPr>
        <w:t>OPTIONAL</w:t>
      </w:r>
    </w:p>
    <w:p w14:paraId="6EF2BED5" w14:textId="77777777" w:rsidR="003350E7" w:rsidRPr="00D96C74" w:rsidRDefault="003350E7" w:rsidP="003350E7">
      <w:pPr>
        <w:pStyle w:val="PL"/>
      </w:pPr>
      <w:r w:rsidRPr="00D96C74">
        <w:t>}</w:t>
      </w:r>
    </w:p>
    <w:p w14:paraId="718FE870" w14:textId="77777777" w:rsidR="003350E7" w:rsidRPr="00D96C74" w:rsidRDefault="003350E7" w:rsidP="003350E7">
      <w:pPr>
        <w:pStyle w:val="PL"/>
      </w:pPr>
    </w:p>
    <w:p w14:paraId="38D502A7" w14:textId="77777777" w:rsidR="003350E7" w:rsidRPr="00D96C74" w:rsidRDefault="003350E7" w:rsidP="003350E7">
      <w:pPr>
        <w:pStyle w:val="PL"/>
      </w:pPr>
      <w:r w:rsidRPr="00D96C74">
        <w:t xml:space="preserve">RRCReconfiguration-v1560-IEs ::=         </w:t>
      </w:r>
      <w:r w:rsidRPr="00707F04">
        <w:rPr>
          <w:color w:val="993366"/>
        </w:rPr>
        <w:t>SEQUENCE</w:t>
      </w:r>
      <w:r w:rsidRPr="00D96C74">
        <w:t xml:space="preserve"> {</w:t>
      </w:r>
    </w:p>
    <w:p w14:paraId="5ED3A525" w14:textId="77777777" w:rsidR="003350E7" w:rsidRPr="00A560B2" w:rsidRDefault="003350E7" w:rsidP="003350E7">
      <w:pPr>
        <w:pStyle w:val="PL"/>
        <w:rPr>
          <w:color w:val="808080"/>
        </w:rPr>
      </w:pPr>
      <w:r w:rsidRPr="00D96C74">
        <w:t xml:space="preserve">    mrdc-SecondaryCellGroupConfig            SetupRelease { MRDC-SecondaryCellGroupConfig }                        </w:t>
      </w:r>
      <w:r w:rsidRPr="00707F04">
        <w:rPr>
          <w:color w:val="993366"/>
        </w:rPr>
        <w:t>OPTIONAL</w:t>
      </w:r>
      <w:r w:rsidRPr="00D96C74">
        <w:t xml:space="preserve">,   </w:t>
      </w:r>
      <w:r w:rsidRPr="00A560B2">
        <w:rPr>
          <w:color w:val="808080"/>
        </w:rPr>
        <w:t>-- Need M</w:t>
      </w:r>
    </w:p>
    <w:p w14:paraId="78736C88" w14:textId="77777777" w:rsidR="003350E7" w:rsidRPr="00A560B2" w:rsidRDefault="003350E7" w:rsidP="003350E7">
      <w:pPr>
        <w:pStyle w:val="PL"/>
        <w:rPr>
          <w:color w:val="808080"/>
        </w:rPr>
      </w:pPr>
      <w:r w:rsidRPr="00D96C74">
        <w:t xml:space="preserve">    radioBearerConfig2                       </w:t>
      </w:r>
      <w:r w:rsidRPr="00707F04">
        <w:rPr>
          <w:color w:val="993366"/>
        </w:rPr>
        <w:t>OCTET</w:t>
      </w:r>
      <w:r w:rsidRPr="00D96C74">
        <w:t xml:space="preserve"> </w:t>
      </w:r>
      <w:r w:rsidRPr="00707F04">
        <w:rPr>
          <w:color w:val="993366"/>
        </w:rPr>
        <w:t>STRING</w:t>
      </w:r>
      <w:r w:rsidRPr="00D96C74">
        <w:t xml:space="preserve"> (CONTAINING RadioBearerConfig)                           </w:t>
      </w:r>
      <w:r w:rsidRPr="00707F04">
        <w:rPr>
          <w:color w:val="993366"/>
        </w:rPr>
        <w:t>OPTIONAL</w:t>
      </w:r>
      <w:r w:rsidRPr="00D96C74">
        <w:t xml:space="preserve">,   </w:t>
      </w:r>
      <w:r w:rsidRPr="00A560B2">
        <w:rPr>
          <w:color w:val="808080"/>
        </w:rPr>
        <w:t>-- Need M</w:t>
      </w:r>
    </w:p>
    <w:p w14:paraId="7F17936A" w14:textId="77777777" w:rsidR="003350E7" w:rsidRPr="00A560B2" w:rsidRDefault="003350E7" w:rsidP="003350E7">
      <w:pPr>
        <w:pStyle w:val="PL"/>
        <w:rPr>
          <w:color w:val="808080"/>
        </w:rPr>
      </w:pPr>
      <w:r w:rsidRPr="00D96C74">
        <w:t xml:space="preserve">    sk-Counter                               SK-Counter                                                            </w:t>
      </w:r>
      <w:r w:rsidRPr="00707F04">
        <w:rPr>
          <w:color w:val="993366"/>
        </w:rPr>
        <w:t>OPTIONAL</w:t>
      </w:r>
      <w:r w:rsidRPr="00D96C74">
        <w:t xml:space="preserve">,   </w:t>
      </w:r>
      <w:r w:rsidRPr="00A560B2">
        <w:rPr>
          <w:color w:val="808080"/>
        </w:rPr>
        <w:t>-- Need N</w:t>
      </w:r>
    </w:p>
    <w:p w14:paraId="467F4D02" w14:textId="77777777" w:rsidR="003350E7" w:rsidRPr="00D96C74" w:rsidRDefault="003350E7" w:rsidP="003350E7">
      <w:pPr>
        <w:pStyle w:val="PL"/>
      </w:pPr>
      <w:r w:rsidRPr="00D96C74">
        <w:t xml:space="preserve">    nonCriticalExtension                     RRCReconfiguration-v1610-IEs                                          </w:t>
      </w:r>
      <w:r w:rsidRPr="00707F04">
        <w:rPr>
          <w:color w:val="993366"/>
        </w:rPr>
        <w:t>OPTIONAL</w:t>
      </w:r>
    </w:p>
    <w:p w14:paraId="1CBA172D" w14:textId="77777777" w:rsidR="003350E7" w:rsidRPr="00D96C74" w:rsidRDefault="003350E7" w:rsidP="003350E7">
      <w:pPr>
        <w:pStyle w:val="PL"/>
      </w:pPr>
      <w:r w:rsidRPr="00D96C74">
        <w:t>}</w:t>
      </w:r>
    </w:p>
    <w:p w14:paraId="2A17DDD5" w14:textId="77777777" w:rsidR="003350E7" w:rsidRPr="00D96C74" w:rsidRDefault="003350E7" w:rsidP="003350E7">
      <w:pPr>
        <w:pStyle w:val="PL"/>
      </w:pPr>
      <w:r w:rsidRPr="00D96C74">
        <w:t xml:space="preserve">RRCReconfiguration-v1610-IEs ::=        </w:t>
      </w:r>
      <w:r w:rsidRPr="00707F04">
        <w:rPr>
          <w:color w:val="993366"/>
        </w:rPr>
        <w:t>SEQUENCE</w:t>
      </w:r>
      <w:r w:rsidRPr="00D96C74">
        <w:t xml:space="preserve"> {</w:t>
      </w:r>
    </w:p>
    <w:p w14:paraId="70A60EF7" w14:textId="77777777" w:rsidR="003350E7" w:rsidRPr="00A560B2" w:rsidRDefault="003350E7" w:rsidP="003350E7">
      <w:pPr>
        <w:pStyle w:val="PL"/>
        <w:rPr>
          <w:color w:val="808080"/>
        </w:rPr>
      </w:pPr>
      <w:r w:rsidRPr="00D96C74">
        <w:t xml:space="preserve">    otherConfig-v1610                       OtherConfig-v1610                                                    </w:t>
      </w:r>
      <w:r w:rsidRPr="00707F04">
        <w:rPr>
          <w:color w:val="993366"/>
        </w:rPr>
        <w:t>OPTIONAL</w:t>
      </w:r>
      <w:r w:rsidRPr="00D96C74">
        <w:t xml:space="preserve">, </w:t>
      </w:r>
      <w:r w:rsidRPr="00A560B2">
        <w:rPr>
          <w:color w:val="808080"/>
        </w:rPr>
        <w:t>-- Need M</w:t>
      </w:r>
    </w:p>
    <w:p w14:paraId="2D990AB9" w14:textId="77777777" w:rsidR="003350E7" w:rsidRPr="00A560B2" w:rsidRDefault="003350E7" w:rsidP="003350E7">
      <w:pPr>
        <w:pStyle w:val="PL"/>
        <w:rPr>
          <w:color w:val="808080"/>
        </w:rPr>
      </w:pPr>
      <w:r w:rsidRPr="00D96C74">
        <w:t xml:space="preserve">    bap-Config-r16                          SetupRelease { BAP-Config-r16 }                                      </w:t>
      </w:r>
      <w:r w:rsidRPr="00707F04">
        <w:rPr>
          <w:color w:val="993366"/>
        </w:rPr>
        <w:t>OPTIONAL</w:t>
      </w:r>
      <w:r w:rsidRPr="00D96C74">
        <w:t xml:space="preserve">, </w:t>
      </w:r>
      <w:r w:rsidRPr="00A560B2">
        <w:rPr>
          <w:color w:val="808080"/>
        </w:rPr>
        <w:t>-- Need M</w:t>
      </w:r>
    </w:p>
    <w:p w14:paraId="633D31BF" w14:textId="77777777" w:rsidR="003350E7" w:rsidRPr="00A560B2" w:rsidRDefault="003350E7" w:rsidP="003350E7">
      <w:pPr>
        <w:pStyle w:val="PL"/>
        <w:rPr>
          <w:color w:val="808080"/>
        </w:rPr>
      </w:pPr>
      <w:r w:rsidRPr="00D96C74">
        <w:t xml:space="preserve">    iab-IP-AddressConfigurationList-r16     IAB-IP-AddressConfigurationList-r16                                  </w:t>
      </w:r>
      <w:r w:rsidRPr="00707F04">
        <w:rPr>
          <w:color w:val="993366"/>
        </w:rPr>
        <w:t>OPTIONAL</w:t>
      </w:r>
      <w:r w:rsidRPr="00D96C74">
        <w:t xml:space="preserve">, </w:t>
      </w:r>
      <w:r w:rsidRPr="00A560B2">
        <w:rPr>
          <w:color w:val="808080"/>
        </w:rPr>
        <w:t>-- Need M</w:t>
      </w:r>
    </w:p>
    <w:p w14:paraId="3DAA64B9" w14:textId="77777777" w:rsidR="003350E7" w:rsidRPr="00A560B2" w:rsidRDefault="003350E7" w:rsidP="003350E7">
      <w:pPr>
        <w:pStyle w:val="PL"/>
        <w:rPr>
          <w:color w:val="808080"/>
        </w:rPr>
      </w:pPr>
      <w:r w:rsidRPr="00D96C74">
        <w:t xml:space="preserve">    conditionalReconfiguration-r16          ConditionalReconfiguration-r16                                       </w:t>
      </w:r>
      <w:r w:rsidRPr="00707F04">
        <w:rPr>
          <w:color w:val="993366"/>
        </w:rPr>
        <w:t>OPTIONAL</w:t>
      </w:r>
      <w:r w:rsidRPr="00D96C74">
        <w:t xml:space="preserve">, </w:t>
      </w:r>
      <w:r w:rsidRPr="00A560B2">
        <w:rPr>
          <w:color w:val="808080"/>
        </w:rPr>
        <w:t>-- Need M</w:t>
      </w:r>
    </w:p>
    <w:p w14:paraId="4CE6DC1B" w14:textId="77777777" w:rsidR="003350E7" w:rsidRPr="00A560B2" w:rsidRDefault="003350E7" w:rsidP="003350E7">
      <w:pPr>
        <w:pStyle w:val="PL"/>
        <w:rPr>
          <w:color w:val="808080"/>
        </w:rPr>
      </w:pPr>
      <w:r w:rsidRPr="00D96C74">
        <w:t xml:space="preserve">    daps-SourceRelease-r16                  </w:t>
      </w:r>
      <w:r w:rsidRPr="00707F04">
        <w:rPr>
          <w:color w:val="993366"/>
        </w:rPr>
        <w:t>ENUMERATED</w:t>
      </w:r>
      <w:r w:rsidRPr="00D96C74">
        <w:t xml:space="preserve">{true}                                                     </w:t>
      </w:r>
      <w:r w:rsidRPr="00707F04">
        <w:rPr>
          <w:color w:val="993366"/>
        </w:rPr>
        <w:t>OPTIONAL</w:t>
      </w:r>
      <w:r w:rsidRPr="00D96C74">
        <w:t xml:space="preserve">, </w:t>
      </w:r>
      <w:r w:rsidRPr="00A560B2">
        <w:rPr>
          <w:color w:val="808080"/>
        </w:rPr>
        <w:t>-- Need N</w:t>
      </w:r>
    </w:p>
    <w:p w14:paraId="4F96DBEA" w14:textId="77777777" w:rsidR="003350E7" w:rsidRPr="00A560B2" w:rsidRDefault="003350E7" w:rsidP="003350E7">
      <w:pPr>
        <w:pStyle w:val="PL"/>
        <w:rPr>
          <w:color w:val="808080"/>
        </w:rPr>
      </w:pPr>
      <w:r w:rsidRPr="00D96C74">
        <w:t xml:space="preserve">    t316-r16                                SetupRelease {T316-r16}                                              </w:t>
      </w:r>
      <w:r w:rsidRPr="00707F04">
        <w:rPr>
          <w:color w:val="993366"/>
        </w:rPr>
        <w:t>OPTIONAL</w:t>
      </w:r>
      <w:r w:rsidRPr="00D96C74">
        <w:t xml:space="preserve">, </w:t>
      </w:r>
      <w:r w:rsidRPr="00A560B2">
        <w:rPr>
          <w:color w:val="808080"/>
        </w:rPr>
        <w:t>-- Need M</w:t>
      </w:r>
    </w:p>
    <w:p w14:paraId="697F6D42" w14:textId="77777777" w:rsidR="003350E7" w:rsidRPr="00A560B2" w:rsidRDefault="003350E7" w:rsidP="003350E7">
      <w:pPr>
        <w:pStyle w:val="PL"/>
        <w:rPr>
          <w:color w:val="808080"/>
        </w:rPr>
      </w:pPr>
      <w:r w:rsidRPr="00D96C74">
        <w:t xml:space="preserve">    needForGapsConfigNR-r16                 SetupRelease {NeedForGapsConfigNR-r16}                               </w:t>
      </w:r>
      <w:r w:rsidRPr="00707F04">
        <w:rPr>
          <w:color w:val="993366"/>
        </w:rPr>
        <w:t>OPTIONAL</w:t>
      </w:r>
      <w:r w:rsidRPr="00D96C74">
        <w:t xml:space="preserve">, </w:t>
      </w:r>
      <w:r w:rsidRPr="00A560B2">
        <w:rPr>
          <w:color w:val="808080"/>
        </w:rPr>
        <w:t>-- Need M</w:t>
      </w:r>
    </w:p>
    <w:p w14:paraId="588F613B" w14:textId="77777777" w:rsidR="003350E7" w:rsidRPr="00A560B2" w:rsidRDefault="003350E7" w:rsidP="003350E7">
      <w:pPr>
        <w:pStyle w:val="PL"/>
        <w:rPr>
          <w:color w:val="808080"/>
        </w:rPr>
      </w:pPr>
      <w:r w:rsidRPr="00D96C74">
        <w:t xml:space="preserve">    onDemandSIB-Request-r16                 SetupRelease { OnDemandSIB-Request-r16 }                             </w:t>
      </w:r>
      <w:r w:rsidRPr="00707F04">
        <w:rPr>
          <w:color w:val="993366"/>
        </w:rPr>
        <w:t>OPTIONAL</w:t>
      </w:r>
      <w:r w:rsidRPr="00D96C74">
        <w:t xml:space="preserve">, </w:t>
      </w:r>
      <w:r w:rsidRPr="00A560B2">
        <w:rPr>
          <w:color w:val="808080"/>
        </w:rPr>
        <w:t>-- Need M</w:t>
      </w:r>
    </w:p>
    <w:p w14:paraId="0F91EFA0" w14:textId="77777777" w:rsidR="003350E7" w:rsidRPr="00A560B2" w:rsidRDefault="003350E7" w:rsidP="003350E7">
      <w:pPr>
        <w:pStyle w:val="PL"/>
        <w:rPr>
          <w:color w:val="808080"/>
        </w:rPr>
      </w:pPr>
      <w:r w:rsidRPr="00D96C74">
        <w:t xml:space="preserve">    dedicatedPosSysInfoDelivery-r16         </w:t>
      </w:r>
      <w:r w:rsidRPr="00707F04">
        <w:rPr>
          <w:color w:val="993366"/>
        </w:rPr>
        <w:t>OCTET</w:t>
      </w:r>
      <w:r w:rsidRPr="00D96C74">
        <w:t xml:space="preserve"> </w:t>
      </w:r>
      <w:r w:rsidRPr="00707F04">
        <w:rPr>
          <w:color w:val="993366"/>
        </w:rPr>
        <w:t>STRING</w:t>
      </w:r>
      <w:r w:rsidRPr="00D96C74">
        <w:t xml:space="preserve"> (CONTAINING PosSystemInformation-r16-IEs)               </w:t>
      </w:r>
      <w:r w:rsidRPr="00707F04">
        <w:rPr>
          <w:color w:val="993366"/>
        </w:rPr>
        <w:t>OPTIONAL</w:t>
      </w:r>
      <w:r w:rsidRPr="00D96C74">
        <w:t xml:space="preserve">, </w:t>
      </w:r>
      <w:r w:rsidRPr="00A560B2">
        <w:rPr>
          <w:color w:val="808080"/>
        </w:rPr>
        <w:t>-- Need N</w:t>
      </w:r>
    </w:p>
    <w:p w14:paraId="6CA282C5" w14:textId="77777777" w:rsidR="003350E7" w:rsidRPr="00A560B2" w:rsidRDefault="003350E7" w:rsidP="003350E7">
      <w:pPr>
        <w:pStyle w:val="PL"/>
        <w:rPr>
          <w:color w:val="808080"/>
        </w:rPr>
      </w:pPr>
      <w:r w:rsidRPr="00D96C74">
        <w:t xml:space="preserve">    sl-ConfigDedicatedNR-r16                SetupRelease {SL-ConfigDedicatedNR-r16}                              </w:t>
      </w:r>
      <w:r w:rsidRPr="00707F04">
        <w:rPr>
          <w:color w:val="993366"/>
        </w:rPr>
        <w:t>OPTIONAL</w:t>
      </w:r>
      <w:r w:rsidRPr="00D96C74">
        <w:t xml:space="preserve">, </w:t>
      </w:r>
      <w:r w:rsidRPr="00A560B2">
        <w:rPr>
          <w:color w:val="808080"/>
        </w:rPr>
        <w:t>-- Need M</w:t>
      </w:r>
    </w:p>
    <w:p w14:paraId="317FC1DE" w14:textId="77777777" w:rsidR="003350E7" w:rsidRPr="00A560B2" w:rsidRDefault="003350E7" w:rsidP="003350E7">
      <w:pPr>
        <w:pStyle w:val="PL"/>
        <w:rPr>
          <w:color w:val="808080"/>
        </w:rPr>
      </w:pPr>
      <w:r w:rsidRPr="00D96C74">
        <w:t xml:space="preserve">    sl-ConfigDedicatedEUTRA-Info-r16        SetupRelease {SL-ConfigDedicatedEUTRA-Info-r16}                      </w:t>
      </w:r>
      <w:r w:rsidRPr="00707F04">
        <w:rPr>
          <w:color w:val="993366"/>
        </w:rPr>
        <w:t>OPTIONAL</w:t>
      </w:r>
      <w:r w:rsidRPr="00D96C74">
        <w:t xml:space="preserve">, </w:t>
      </w:r>
      <w:r w:rsidRPr="00A560B2">
        <w:rPr>
          <w:color w:val="808080"/>
        </w:rPr>
        <w:t>-- Need M</w:t>
      </w:r>
    </w:p>
    <w:p w14:paraId="0D3D36B2" w14:textId="19621B71" w:rsidR="003350E7" w:rsidRPr="00A560B2" w:rsidRDefault="003350E7" w:rsidP="003350E7">
      <w:pPr>
        <w:pStyle w:val="PL"/>
        <w:rPr>
          <w:color w:val="808080"/>
        </w:rPr>
      </w:pPr>
      <w:r w:rsidRPr="00D96C74">
        <w:t xml:space="preserve">    </w:t>
      </w:r>
      <w:ins w:id="26" w:author="Ericsson" w:date="2020-10-21T20:40:00Z">
        <w:r w:rsidR="008B08E7" w:rsidRPr="008B08E7">
          <w:t>targetCellSMTC-SCG</w:t>
        </w:r>
      </w:ins>
      <w:del w:id="27" w:author="Ericsson" w:date="2020-10-21T20:40:00Z">
        <w:r w:rsidRPr="00D96C74" w:rsidDel="008B08E7">
          <w:delText>smtc</w:delText>
        </w:r>
      </w:del>
      <w:r w:rsidRPr="00D96C74">
        <w:t xml:space="preserve">-r16      </w:t>
      </w:r>
      <w:r w:rsidR="008B08E7">
        <w:t xml:space="preserve">    </w:t>
      </w:r>
      <w:r w:rsidRPr="00D96C74">
        <w:t xml:space="preserve">    SSB-MTC                                                              </w:t>
      </w:r>
      <w:r w:rsidRPr="00707F04">
        <w:rPr>
          <w:color w:val="993366"/>
        </w:rPr>
        <w:t>OPTIONAL</w:t>
      </w:r>
      <w:r w:rsidRPr="00D96C74">
        <w:t xml:space="preserve">, </w:t>
      </w:r>
      <w:r w:rsidRPr="00A560B2">
        <w:rPr>
          <w:color w:val="808080"/>
        </w:rPr>
        <w:t>-- Need S</w:t>
      </w:r>
    </w:p>
    <w:p w14:paraId="0068045D" w14:textId="77777777" w:rsidR="003350E7" w:rsidRPr="00D96C74" w:rsidRDefault="003350E7" w:rsidP="003350E7">
      <w:pPr>
        <w:pStyle w:val="PL"/>
      </w:pPr>
      <w:r w:rsidRPr="00D96C74">
        <w:t xml:space="preserve">    nonCriticalExtension                    </w:t>
      </w:r>
      <w:r w:rsidRPr="00707F04">
        <w:rPr>
          <w:color w:val="993366"/>
        </w:rPr>
        <w:t>SEQUENCE</w:t>
      </w:r>
      <w:r w:rsidRPr="00D96C74">
        <w:t xml:space="preserve"> {}                                                          </w:t>
      </w:r>
      <w:r w:rsidRPr="00707F04">
        <w:rPr>
          <w:color w:val="993366"/>
        </w:rPr>
        <w:t>OPTIONAL</w:t>
      </w:r>
    </w:p>
    <w:p w14:paraId="317C1204" w14:textId="77777777" w:rsidR="003350E7" w:rsidRPr="00D96C74" w:rsidRDefault="003350E7" w:rsidP="003350E7">
      <w:pPr>
        <w:pStyle w:val="PL"/>
      </w:pPr>
      <w:r w:rsidRPr="00D96C74">
        <w:t>}</w:t>
      </w:r>
    </w:p>
    <w:p w14:paraId="7FCC0010" w14:textId="77777777" w:rsidR="003350E7" w:rsidRPr="00D96C74" w:rsidRDefault="003350E7" w:rsidP="003350E7">
      <w:pPr>
        <w:pStyle w:val="PL"/>
      </w:pPr>
    </w:p>
    <w:p w14:paraId="502B6185" w14:textId="77777777" w:rsidR="003350E7" w:rsidRPr="00D96C74" w:rsidRDefault="003350E7" w:rsidP="003350E7">
      <w:pPr>
        <w:pStyle w:val="PL"/>
      </w:pPr>
      <w:r w:rsidRPr="00D96C74">
        <w:t xml:space="preserve">MRDC-SecondaryCellGroupConfig ::=       </w:t>
      </w:r>
      <w:r w:rsidRPr="00707F04">
        <w:rPr>
          <w:color w:val="993366"/>
        </w:rPr>
        <w:t>SEQUENCE</w:t>
      </w:r>
      <w:r w:rsidRPr="00D96C74">
        <w:t xml:space="preserve"> {</w:t>
      </w:r>
    </w:p>
    <w:p w14:paraId="2B4900F6" w14:textId="77777777" w:rsidR="003350E7" w:rsidRPr="00A560B2" w:rsidRDefault="003350E7" w:rsidP="003350E7">
      <w:pPr>
        <w:pStyle w:val="PL"/>
        <w:rPr>
          <w:color w:val="808080"/>
        </w:rPr>
      </w:pPr>
      <w:r w:rsidRPr="00D96C74">
        <w:t xml:space="preserve">    mrdc-ReleaseAndAdd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N</w:t>
      </w:r>
    </w:p>
    <w:p w14:paraId="2AB6A872" w14:textId="77777777" w:rsidR="003350E7" w:rsidRPr="00D96C74" w:rsidRDefault="003350E7" w:rsidP="003350E7">
      <w:pPr>
        <w:pStyle w:val="PL"/>
      </w:pPr>
      <w:r w:rsidRPr="00D96C74">
        <w:t xml:space="preserve">    mrdc-SecondaryCellGroup                 </w:t>
      </w:r>
      <w:r w:rsidRPr="00707F04">
        <w:rPr>
          <w:color w:val="993366"/>
        </w:rPr>
        <w:t>CHOICE</w:t>
      </w:r>
      <w:r w:rsidRPr="00D96C74">
        <w:t xml:space="preserve"> {</w:t>
      </w:r>
    </w:p>
    <w:p w14:paraId="3C68F767" w14:textId="77777777" w:rsidR="003350E7" w:rsidRPr="00D96C74" w:rsidRDefault="003350E7" w:rsidP="003350E7">
      <w:pPr>
        <w:pStyle w:val="PL"/>
      </w:pPr>
      <w:r w:rsidRPr="00D96C74">
        <w:t xml:space="preserve">        nr-SCG                                  </w:t>
      </w:r>
      <w:r w:rsidRPr="00707F04">
        <w:rPr>
          <w:color w:val="993366"/>
        </w:rPr>
        <w:t>OCTET</w:t>
      </w:r>
      <w:r w:rsidRPr="00D96C74">
        <w:t xml:space="preserve"> </w:t>
      </w:r>
      <w:r w:rsidRPr="00707F04">
        <w:rPr>
          <w:color w:val="993366"/>
        </w:rPr>
        <w:t>STRING</w:t>
      </w:r>
      <w:r w:rsidRPr="00D96C74">
        <w:t xml:space="preserve">  (CONTAINING RRCReconfiguration),</w:t>
      </w:r>
    </w:p>
    <w:p w14:paraId="21E80A07" w14:textId="77777777" w:rsidR="003350E7" w:rsidRPr="00D96C74" w:rsidRDefault="003350E7" w:rsidP="003350E7">
      <w:pPr>
        <w:pStyle w:val="PL"/>
      </w:pPr>
      <w:r w:rsidRPr="00D96C74">
        <w:t xml:space="preserve">        eutra-SCG                               </w:t>
      </w:r>
      <w:r w:rsidRPr="00707F04">
        <w:rPr>
          <w:color w:val="993366"/>
        </w:rPr>
        <w:t>OCTET</w:t>
      </w:r>
      <w:r w:rsidRPr="00D96C74">
        <w:t xml:space="preserve"> </w:t>
      </w:r>
      <w:r w:rsidRPr="00707F04">
        <w:rPr>
          <w:color w:val="993366"/>
        </w:rPr>
        <w:t>STRING</w:t>
      </w:r>
    </w:p>
    <w:p w14:paraId="5DD57FB0" w14:textId="77777777" w:rsidR="003350E7" w:rsidRPr="00D96C74" w:rsidRDefault="003350E7" w:rsidP="003350E7">
      <w:pPr>
        <w:pStyle w:val="PL"/>
      </w:pPr>
      <w:r w:rsidRPr="00D96C74">
        <w:t xml:space="preserve">    }</w:t>
      </w:r>
    </w:p>
    <w:p w14:paraId="62907846" w14:textId="77777777" w:rsidR="003350E7" w:rsidRPr="00D96C74" w:rsidRDefault="003350E7" w:rsidP="003350E7">
      <w:pPr>
        <w:pStyle w:val="PL"/>
      </w:pPr>
      <w:r w:rsidRPr="00D96C74">
        <w:t>}</w:t>
      </w:r>
    </w:p>
    <w:p w14:paraId="5B630080" w14:textId="77777777" w:rsidR="003350E7" w:rsidRPr="00D96C74" w:rsidRDefault="003350E7" w:rsidP="003350E7">
      <w:pPr>
        <w:pStyle w:val="PL"/>
      </w:pPr>
    </w:p>
    <w:p w14:paraId="00171DFF" w14:textId="77777777" w:rsidR="003350E7" w:rsidRPr="00D96C74" w:rsidRDefault="003350E7" w:rsidP="003350E7">
      <w:pPr>
        <w:pStyle w:val="PL"/>
      </w:pPr>
      <w:r w:rsidRPr="00D96C74">
        <w:t xml:space="preserve">BAP-Config-r16 ::=                      </w:t>
      </w:r>
      <w:r w:rsidRPr="00707F04">
        <w:rPr>
          <w:color w:val="993366"/>
        </w:rPr>
        <w:t>SEQUENCE</w:t>
      </w:r>
      <w:r w:rsidRPr="00D96C74">
        <w:t xml:space="preserve"> {</w:t>
      </w:r>
    </w:p>
    <w:p w14:paraId="11E67DE8" w14:textId="77777777" w:rsidR="003350E7" w:rsidRPr="00A560B2" w:rsidRDefault="003350E7" w:rsidP="003350E7">
      <w:pPr>
        <w:pStyle w:val="PL"/>
        <w:rPr>
          <w:color w:val="808080"/>
        </w:rPr>
      </w:pPr>
      <w:r w:rsidRPr="00D96C74">
        <w:t xml:space="preserve">    bap-Address-r16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(10))                 </w:t>
      </w:r>
      <w:bookmarkStart w:id="28" w:name="_Hlk37665813"/>
      <w:r w:rsidRPr="00D96C74">
        <w:t xml:space="preserve">                   </w:t>
      </w:r>
      <w:r w:rsidRPr="00707F04">
        <w:rPr>
          <w:color w:val="993366"/>
        </w:rPr>
        <w:t>OPTIONAL</w:t>
      </w:r>
      <w:r w:rsidRPr="00D96C74">
        <w:t xml:space="preserve">, </w:t>
      </w:r>
      <w:r w:rsidRPr="00A560B2">
        <w:rPr>
          <w:color w:val="808080"/>
        </w:rPr>
        <w:t>-- Need M</w:t>
      </w:r>
      <w:bookmarkEnd w:id="28"/>
    </w:p>
    <w:p w14:paraId="5278DE96" w14:textId="77777777" w:rsidR="003350E7" w:rsidRPr="00A560B2" w:rsidRDefault="003350E7" w:rsidP="003350E7">
      <w:pPr>
        <w:pStyle w:val="PL"/>
        <w:rPr>
          <w:color w:val="808080"/>
        </w:rPr>
      </w:pPr>
      <w:r w:rsidRPr="00D96C74">
        <w:t xml:space="preserve">    defaultUL-BAP-RoutingID-r16             BAP-RoutingID-r16                                         </w:t>
      </w:r>
      <w:r w:rsidRPr="00707F04">
        <w:rPr>
          <w:color w:val="993366"/>
        </w:rPr>
        <w:t>OPTIONAL</w:t>
      </w:r>
      <w:r w:rsidRPr="00D96C74">
        <w:t xml:space="preserve">, </w:t>
      </w:r>
      <w:r w:rsidRPr="00A560B2">
        <w:rPr>
          <w:color w:val="808080"/>
        </w:rPr>
        <w:t>-- Need M</w:t>
      </w:r>
    </w:p>
    <w:p w14:paraId="01FFF58F" w14:textId="77777777" w:rsidR="003350E7" w:rsidRPr="00A560B2" w:rsidRDefault="003350E7" w:rsidP="003350E7">
      <w:pPr>
        <w:pStyle w:val="PL"/>
        <w:rPr>
          <w:color w:val="808080"/>
        </w:rPr>
      </w:pPr>
      <w:r w:rsidRPr="00D96C74">
        <w:t xml:space="preserve">    defaultUL-BH-RLC-Channel-r16            BH-RLC-ChannelID-r16                                      </w:t>
      </w:r>
      <w:r w:rsidRPr="00707F04">
        <w:rPr>
          <w:color w:val="993366"/>
        </w:rPr>
        <w:t>OPTIONAL</w:t>
      </w:r>
      <w:r w:rsidRPr="00D96C74">
        <w:t xml:space="preserve">, </w:t>
      </w:r>
      <w:r w:rsidRPr="00A560B2">
        <w:rPr>
          <w:color w:val="808080"/>
        </w:rPr>
        <w:t>-- Need M</w:t>
      </w:r>
    </w:p>
    <w:p w14:paraId="537C20C7" w14:textId="77777777" w:rsidR="003350E7" w:rsidRPr="00A560B2" w:rsidRDefault="003350E7" w:rsidP="003350E7">
      <w:pPr>
        <w:pStyle w:val="PL"/>
        <w:rPr>
          <w:color w:val="808080"/>
        </w:rPr>
      </w:pPr>
      <w:r w:rsidRPr="00D96C74">
        <w:t xml:space="preserve">    </w:t>
      </w:r>
      <w:bookmarkStart w:id="29" w:name="_Hlk37666129"/>
      <w:r w:rsidRPr="00D96C74">
        <w:t xml:space="preserve">flowControlFeedbackType-r16             </w:t>
      </w:r>
      <w:bookmarkStart w:id="30" w:name="_Hlk37666727"/>
      <w:r w:rsidRPr="00707F04">
        <w:rPr>
          <w:color w:val="993366"/>
        </w:rPr>
        <w:t>ENUMERATED</w:t>
      </w:r>
      <w:r w:rsidRPr="00D96C74">
        <w:t xml:space="preserve"> {perBH-RLC-Channel, perRoutingID, both}        </w:t>
      </w:r>
      <w:r w:rsidRPr="00707F04">
        <w:rPr>
          <w:color w:val="993366"/>
        </w:rPr>
        <w:t>OPTIONAL</w:t>
      </w:r>
      <w:r w:rsidRPr="00D96C74">
        <w:t xml:space="preserve">, </w:t>
      </w:r>
      <w:r w:rsidRPr="00A560B2">
        <w:rPr>
          <w:color w:val="808080"/>
        </w:rPr>
        <w:t xml:space="preserve">-- Need </w:t>
      </w:r>
      <w:bookmarkEnd w:id="29"/>
      <w:bookmarkEnd w:id="30"/>
      <w:r w:rsidRPr="00A560B2">
        <w:rPr>
          <w:color w:val="808080"/>
        </w:rPr>
        <w:t>R</w:t>
      </w:r>
    </w:p>
    <w:p w14:paraId="5C02441E" w14:textId="77777777" w:rsidR="003350E7" w:rsidRPr="00D96C74" w:rsidRDefault="003350E7" w:rsidP="003350E7">
      <w:pPr>
        <w:pStyle w:val="PL"/>
      </w:pPr>
      <w:r w:rsidRPr="00D96C74">
        <w:t xml:space="preserve">    ...</w:t>
      </w:r>
    </w:p>
    <w:p w14:paraId="5DFC0ADD" w14:textId="77777777" w:rsidR="003350E7" w:rsidRPr="00D96C74" w:rsidRDefault="003350E7" w:rsidP="003350E7">
      <w:pPr>
        <w:pStyle w:val="PL"/>
      </w:pPr>
      <w:r w:rsidRPr="00D96C74">
        <w:t>}</w:t>
      </w:r>
    </w:p>
    <w:p w14:paraId="2939A391" w14:textId="77777777" w:rsidR="003350E7" w:rsidRPr="00D96C74" w:rsidRDefault="003350E7" w:rsidP="003350E7">
      <w:pPr>
        <w:pStyle w:val="PL"/>
      </w:pPr>
    </w:p>
    <w:p w14:paraId="2344BF01" w14:textId="77777777" w:rsidR="003350E7" w:rsidRPr="00D96C74" w:rsidRDefault="003350E7" w:rsidP="003350E7">
      <w:pPr>
        <w:pStyle w:val="PL"/>
      </w:pPr>
      <w:r w:rsidRPr="00D96C74">
        <w:t xml:space="preserve">MasterKeyUpdate ::=                 </w:t>
      </w:r>
      <w:r w:rsidRPr="00707F04">
        <w:rPr>
          <w:color w:val="993366"/>
        </w:rPr>
        <w:t>SEQUENCE</w:t>
      </w:r>
      <w:r w:rsidRPr="00D96C74">
        <w:t xml:space="preserve"> {</w:t>
      </w:r>
    </w:p>
    <w:p w14:paraId="1F604E3A" w14:textId="77777777" w:rsidR="003350E7" w:rsidRPr="00D96C74" w:rsidRDefault="003350E7" w:rsidP="003350E7">
      <w:pPr>
        <w:pStyle w:val="PL"/>
      </w:pPr>
      <w:r w:rsidRPr="00D96C74">
        <w:t xml:space="preserve">    keySetChangeIndicator           </w:t>
      </w:r>
      <w:r w:rsidRPr="00707F04">
        <w:rPr>
          <w:color w:val="993366"/>
        </w:rPr>
        <w:t>BOOLEAN</w:t>
      </w:r>
      <w:r w:rsidRPr="00D96C74">
        <w:t>,</w:t>
      </w:r>
    </w:p>
    <w:p w14:paraId="4CA5B7C6" w14:textId="77777777" w:rsidR="003350E7" w:rsidRPr="00D96C74" w:rsidRDefault="003350E7" w:rsidP="003350E7">
      <w:pPr>
        <w:pStyle w:val="PL"/>
      </w:pPr>
      <w:r w:rsidRPr="00D96C74">
        <w:t xml:space="preserve">    nextHopChainingCount            NextHopChainingCount,</w:t>
      </w:r>
    </w:p>
    <w:p w14:paraId="0C880352" w14:textId="77777777" w:rsidR="003350E7" w:rsidRPr="00A560B2" w:rsidRDefault="003350E7" w:rsidP="003350E7">
      <w:pPr>
        <w:pStyle w:val="PL"/>
        <w:rPr>
          <w:color w:val="808080"/>
        </w:rPr>
      </w:pPr>
      <w:r w:rsidRPr="00D96C74">
        <w:t xml:space="preserve">    nas-Container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 xml:space="preserve">,    </w:t>
      </w:r>
      <w:r w:rsidRPr="00A560B2">
        <w:rPr>
          <w:color w:val="808080"/>
        </w:rPr>
        <w:t>-- Cond securityNASC</w:t>
      </w:r>
    </w:p>
    <w:p w14:paraId="58F412D7" w14:textId="77777777" w:rsidR="003350E7" w:rsidRPr="00D96C74" w:rsidRDefault="003350E7" w:rsidP="003350E7">
      <w:pPr>
        <w:pStyle w:val="PL"/>
      </w:pPr>
      <w:r w:rsidRPr="00D96C74">
        <w:t xml:space="preserve">    ...</w:t>
      </w:r>
    </w:p>
    <w:p w14:paraId="2683A8D6" w14:textId="77777777" w:rsidR="003350E7" w:rsidRPr="00D96C74" w:rsidRDefault="003350E7" w:rsidP="003350E7">
      <w:pPr>
        <w:pStyle w:val="PL"/>
      </w:pPr>
      <w:r w:rsidRPr="00D96C74">
        <w:t>}</w:t>
      </w:r>
    </w:p>
    <w:p w14:paraId="23F0CE58" w14:textId="77777777" w:rsidR="003350E7" w:rsidRPr="00D96C74" w:rsidRDefault="003350E7" w:rsidP="003350E7">
      <w:pPr>
        <w:pStyle w:val="PL"/>
      </w:pPr>
    </w:p>
    <w:p w14:paraId="6828CD13" w14:textId="77777777" w:rsidR="003350E7" w:rsidRPr="00D96C74" w:rsidRDefault="003350E7" w:rsidP="003350E7">
      <w:pPr>
        <w:pStyle w:val="PL"/>
      </w:pPr>
      <w:r w:rsidRPr="00D96C74">
        <w:t xml:space="preserve">OnDemandSIB-Request-r16 ::=                  </w:t>
      </w:r>
      <w:r w:rsidRPr="00707F04">
        <w:rPr>
          <w:color w:val="993366"/>
        </w:rPr>
        <w:t>SEQUENCE</w:t>
      </w:r>
      <w:r w:rsidRPr="00D96C74">
        <w:t xml:space="preserve"> {</w:t>
      </w:r>
    </w:p>
    <w:p w14:paraId="00503A35" w14:textId="77777777" w:rsidR="003350E7" w:rsidRPr="00D96C74" w:rsidRDefault="003350E7" w:rsidP="003350E7">
      <w:pPr>
        <w:pStyle w:val="PL"/>
      </w:pPr>
      <w:r w:rsidRPr="00D96C74">
        <w:t xml:space="preserve">    onDemandSIB-RequestProhibitTimer-r16         </w:t>
      </w:r>
      <w:r w:rsidRPr="00707F04">
        <w:rPr>
          <w:color w:val="993366"/>
        </w:rPr>
        <w:t>ENUMERATED</w:t>
      </w:r>
      <w:r w:rsidRPr="00D96C74">
        <w:t xml:space="preserve"> {s0, s0dot5, s1, s2, s5, s10, s20, s30}</w:t>
      </w:r>
    </w:p>
    <w:p w14:paraId="20D5B0BD" w14:textId="77777777" w:rsidR="003350E7" w:rsidRPr="00D96C74" w:rsidRDefault="003350E7" w:rsidP="003350E7">
      <w:pPr>
        <w:pStyle w:val="PL"/>
      </w:pPr>
      <w:r w:rsidRPr="00D96C74">
        <w:t>}</w:t>
      </w:r>
    </w:p>
    <w:p w14:paraId="40E9FFF4" w14:textId="77777777" w:rsidR="003350E7" w:rsidRPr="00D96C74" w:rsidRDefault="003350E7" w:rsidP="003350E7">
      <w:pPr>
        <w:pStyle w:val="PL"/>
      </w:pPr>
    </w:p>
    <w:p w14:paraId="6C0D0BD4" w14:textId="77777777" w:rsidR="003350E7" w:rsidRPr="00D96C74" w:rsidRDefault="003350E7" w:rsidP="003350E7">
      <w:pPr>
        <w:pStyle w:val="PL"/>
      </w:pPr>
      <w:r w:rsidRPr="00D96C74">
        <w:t xml:space="preserve">T316-r16 ::=         </w:t>
      </w:r>
      <w:r w:rsidRPr="00707F04">
        <w:rPr>
          <w:color w:val="993366"/>
        </w:rPr>
        <w:t>ENUMERATED</w:t>
      </w:r>
      <w:r w:rsidRPr="00D96C74">
        <w:t xml:space="preserve"> {ms50, ms100, ms200, ms300, ms400, ms500, ms600, ms1000, ms1500, ms2000}</w:t>
      </w:r>
    </w:p>
    <w:p w14:paraId="4B8BBC33" w14:textId="77777777" w:rsidR="003350E7" w:rsidRPr="00D96C74" w:rsidRDefault="003350E7" w:rsidP="003350E7">
      <w:pPr>
        <w:pStyle w:val="PL"/>
      </w:pPr>
    </w:p>
    <w:p w14:paraId="4ABFD7DA" w14:textId="77777777" w:rsidR="003350E7" w:rsidRPr="00D96C74" w:rsidRDefault="003350E7" w:rsidP="003350E7">
      <w:pPr>
        <w:pStyle w:val="PL"/>
      </w:pPr>
      <w:r w:rsidRPr="00D96C74">
        <w:t xml:space="preserve">IAB-IP-AddressConfigurationList-r16 ::= </w:t>
      </w:r>
      <w:r w:rsidRPr="00707F04">
        <w:rPr>
          <w:color w:val="993366"/>
        </w:rPr>
        <w:t>SEQUENCE</w:t>
      </w:r>
      <w:r w:rsidRPr="00D96C74">
        <w:t xml:space="preserve"> {</w:t>
      </w:r>
    </w:p>
    <w:p w14:paraId="3CC8B28B" w14:textId="77777777" w:rsidR="003350E7" w:rsidRPr="00A560B2" w:rsidRDefault="003350E7" w:rsidP="003350E7">
      <w:pPr>
        <w:pStyle w:val="PL"/>
        <w:rPr>
          <w:color w:val="808080"/>
        </w:rPr>
      </w:pPr>
      <w:r w:rsidRPr="00D96C74">
        <w:t xml:space="preserve">    iab-IP-AddressToAddModList-r16      </w:t>
      </w:r>
      <w:r w:rsidRPr="00707F04">
        <w:rPr>
          <w:color w:val="993366"/>
        </w:rPr>
        <w:t>SEQUENCE</w:t>
      </w:r>
      <w:r w:rsidRPr="00D96C74">
        <w:t xml:space="preserve"> (</w:t>
      </w:r>
      <w:r w:rsidRPr="00707F04">
        <w:rPr>
          <w:color w:val="993366"/>
        </w:rPr>
        <w:t>SIZE</w:t>
      </w:r>
      <w:r w:rsidRPr="00D96C74">
        <w:t>(1..maxIAB-IP-Address-r16))</w:t>
      </w:r>
      <w:r w:rsidRPr="00707F04">
        <w:rPr>
          <w:color w:val="993366"/>
        </w:rPr>
        <w:t xml:space="preserve"> OF</w:t>
      </w:r>
      <w:r w:rsidRPr="00D96C74">
        <w:t xml:space="preserve"> IAB-IP-AddressConfiguration-r16 </w:t>
      </w:r>
      <w:r w:rsidRPr="00707F04">
        <w:rPr>
          <w:color w:val="993366"/>
        </w:rPr>
        <w:t>OPTIONAL</w:t>
      </w:r>
      <w:r w:rsidRPr="00D96C74">
        <w:t xml:space="preserve">, </w:t>
      </w:r>
      <w:r w:rsidRPr="00A560B2">
        <w:rPr>
          <w:color w:val="808080"/>
        </w:rPr>
        <w:t>-- Need N</w:t>
      </w:r>
    </w:p>
    <w:p w14:paraId="7A764AFF" w14:textId="77777777" w:rsidR="003350E7" w:rsidRPr="00A560B2" w:rsidRDefault="003350E7" w:rsidP="003350E7">
      <w:pPr>
        <w:pStyle w:val="PL"/>
        <w:rPr>
          <w:color w:val="808080"/>
        </w:rPr>
      </w:pPr>
      <w:r w:rsidRPr="00D96C74">
        <w:t xml:space="preserve">    iab-IP-AddressToReleaseList-r16     </w:t>
      </w:r>
      <w:r w:rsidRPr="00707F04">
        <w:rPr>
          <w:color w:val="993366"/>
        </w:rPr>
        <w:t>SEQUENCE</w:t>
      </w:r>
      <w:r w:rsidRPr="00D96C74">
        <w:t xml:space="preserve"> (</w:t>
      </w:r>
      <w:r w:rsidRPr="00707F04">
        <w:rPr>
          <w:color w:val="993366"/>
        </w:rPr>
        <w:t>SIZE</w:t>
      </w:r>
      <w:r w:rsidRPr="00D96C74">
        <w:t>(1..maxIAB-IP-Address-r16))</w:t>
      </w:r>
      <w:r w:rsidRPr="00707F04">
        <w:rPr>
          <w:color w:val="993366"/>
        </w:rPr>
        <w:t xml:space="preserve"> OF</w:t>
      </w:r>
      <w:r w:rsidRPr="00D96C74">
        <w:t xml:space="preserve"> IAB-IP-AddressIndex-r16         </w:t>
      </w:r>
      <w:r w:rsidRPr="00707F04">
        <w:rPr>
          <w:color w:val="993366"/>
        </w:rPr>
        <w:t>OPTIONAL</w:t>
      </w:r>
      <w:r w:rsidRPr="00D96C74">
        <w:t xml:space="preserve">, </w:t>
      </w:r>
      <w:r w:rsidRPr="00A560B2">
        <w:rPr>
          <w:color w:val="808080"/>
        </w:rPr>
        <w:t>-- Need N</w:t>
      </w:r>
    </w:p>
    <w:p w14:paraId="272803F0" w14:textId="77777777" w:rsidR="003350E7" w:rsidRPr="00D96C74" w:rsidRDefault="003350E7" w:rsidP="003350E7">
      <w:pPr>
        <w:pStyle w:val="PL"/>
      </w:pPr>
      <w:r w:rsidRPr="00D96C74">
        <w:t xml:space="preserve">    ...</w:t>
      </w:r>
    </w:p>
    <w:p w14:paraId="452BC5DC" w14:textId="77777777" w:rsidR="003350E7" w:rsidRPr="00D96C74" w:rsidRDefault="003350E7" w:rsidP="003350E7">
      <w:pPr>
        <w:pStyle w:val="PL"/>
      </w:pPr>
      <w:r w:rsidRPr="00D96C74">
        <w:t>}</w:t>
      </w:r>
    </w:p>
    <w:p w14:paraId="3B526130" w14:textId="77777777" w:rsidR="003350E7" w:rsidRPr="00D96C74" w:rsidRDefault="003350E7" w:rsidP="003350E7">
      <w:pPr>
        <w:pStyle w:val="PL"/>
      </w:pPr>
    </w:p>
    <w:p w14:paraId="6267473A" w14:textId="77777777" w:rsidR="003350E7" w:rsidRPr="00D96C74" w:rsidRDefault="003350E7" w:rsidP="003350E7">
      <w:pPr>
        <w:pStyle w:val="PL"/>
      </w:pPr>
      <w:r w:rsidRPr="00D96C74">
        <w:t xml:space="preserve">IAB-IP-AddressConfiguration-r16 ::=     </w:t>
      </w:r>
      <w:r w:rsidRPr="00707F04">
        <w:rPr>
          <w:color w:val="993366"/>
        </w:rPr>
        <w:t>SEQUENCE</w:t>
      </w:r>
      <w:r w:rsidRPr="00D96C74">
        <w:t xml:space="preserve"> {</w:t>
      </w:r>
    </w:p>
    <w:p w14:paraId="2F245F47" w14:textId="77777777" w:rsidR="003350E7" w:rsidRPr="00D96C74" w:rsidRDefault="003350E7" w:rsidP="003350E7">
      <w:pPr>
        <w:pStyle w:val="PL"/>
      </w:pPr>
      <w:r w:rsidRPr="00D96C74">
        <w:t xml:space="preserve">    iab-IP-AddressIndex-r16                 IAB-IP-AddressIndex-r16,</w:t>
      </w:r>
    </w:p>
    <w:p w14:paraId="2167ED27" w14:textId="77777777" w:rsidR="003350E7" w:rsidRPr="00A560B2" w:rsidRDefault="003350E7" w:rsidP="003350E7">
      <w:pPr>
        <w:pStyle w:val="PL"/>
        <w:rPr>
          <w:color w:val="808080"/>
        </w:rPr>
      </w:pPr>
      <w:r w:rsidRPr="00D96C74">
        <w:t xml:space="preserve">    iab-IP-Address-r16                      IAB-IP-Address-r16                                                </w:t>
      </w:r>
      <w:r w:rsidRPr="00707F04">
        <w:rPr>
          <w:color w:val="993366"/>
        </w:rPr>
        <w:t>OPTIONAL</w:t>
      </w:r>
      <w:r w:rsidRPr="00D96C74">
        <w:t xml:space="preserve">,  </w:t>
      </w:r>
      <w:r w:rsidRPr="00A560B2">
        <w:rPr>
          <w:color w:val="808080"/>
        </w:rPr>
        <w:t>-- Need M</w:t>
      </w:r>
    </w:p>
    <w:p w14:paraId="2B01BA26" w14:textId="77777777" w:rsidR="003350E7" w:rsidRPr="00A560B2" w:rsidRDefault="003350E7" w:rsidP="003350E7">
      <w:pPr>
        <w:pStyle w:val="PL"/>
        <w:rPr>
          <w:color w:val="808080"/>
        </w:rPr>
      </w:pPr>
      <w:r w:rsidRPr="00D96C74">
        <w:t xml:space="preserve">    iab-IP-Usage-r16                        IAB-IP-Usage-r16                                                  </w:t>
      </w:r>
      <w:r w:rsidRPr="00707F04">
        <w:rPr>
          <w:color w:val="993366"/>
        </w:rPr>
        <w:t>OPTIONAL</w:t>
      </w:r>
      <w:r w:rsidRPr="00D96C74">
        <w:t xml:space="preserve">,  </w:t>
      </w:r>
      <w:r w:rsidRPr="00A560B2">
        <w:rPr>
          <w:color w:val="808080"/>
        </w:rPr>
        <w:t>-- Need M</w:t>
      </w:r>
    </w:p>
    <w:p w14:paraId="7C4F1A7E" w14:textId="77777777" w:rsidR="003350E7" w:rsidRPr="00A560B2" w:rsidRDefault="003350E7" w:rsidP="003350E7">
      <w:pPr>
        <w:pStyle w:val="PL"/>
        <w:rPr>
          <w:color w:val="808080"/>
        </w:rPr>
      </w:pPr>
      <w:r w:rsidRPr="00D96C74">
        <w:t xml:space="preserve">    iab-donor-DU-BAP-Address-r16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(10))                                             </w:t>
      </w:r>
      <w:r w:rsidRPr="00707F04">
        <w:rPr>
          <w:color w:val="993366"/>
        </w:rPr>
        <w:t>OPTIONAL</w:t>
      </w:r>
      <w:r w:rsidRPr="00D96C74">
        <w:t xml:space="preserve">,  </w:t>
      </w:r>
      <w:r w:rsidRPr="00A560B2">
        <w:rPr>
          <w:color w:val="808080"/>
        </w:rPr>
        <w:t>-- Need M</w:t>
      </w:r>
    </w:p>
    <w:p w14:paraId="01B85A0D" w14:textId="77777777" w:rsidR="003350E7" w:rsidRPr="00D96C74" w:rsidRDefault="003350E7" w:rsidP="003350E7">
      <w:pPr>
        <w:pStyle w:val="PL"/>
      </w:pPr>
      <w:r w:rsidRPr="00D96C74">
        <w:t>...</w:t>
      </w:r>
    </w:p>
    <w:p w14:paraId="18634505" w14:textId="77777777" w:rsidR="003350E7" w:rsidRPr="00D96C74" w:rsidRDefault="003350E7" w:rsidP="003350E7">
      <w:pPr>
        <w:pStyle w:val="PL"/>
      </w:pPr>
      <w:r w:rsidRPr="00D96C74">
        <w:t>}</w:t>
      </w:r>
    </w:p>
    <w:p w14:paraId="335B8F4F" w14:textId="77777777" w:rsidR="003350E7" w:rsidRPr="00D96C74" w:rsidRDefault="003350E7" w:rsidP="003350E7">
      <w:pPr>
        <w:pStyle w:val="PL"/>
      </w:pPr>
    </w:p>
    <w:p w14:paraId="5A95A6E9" w14:textId="77777777" w:rsidR="003350E7" w:rsidRPr="00D96C74" w:rsidRDefault="003350E7" w:rsidP="003350E7">
      <w:pPr>
        <w:pStyle w:val="PL"/>
      </w:pPr>
      <w:r w:rsidRPr="00D96C74">
        <w:t xml:space="preserve">SL-ConfigDedicatedEUTRA-Info-r16 ::=            </w:t>
      </w:r>
      <w:r w:rsidRPr="00707F04">
        <w:rPr>
          <w:color w:val="993366"/>
        </w:rPr>
        <w:t>SEQUENCE</w:t>
      </w:r>
      <w:r w:rsidRPr="00D96C74">
        <w:t xml:space="preserve"> {</w:t>
      </w:r>
    </w:p>
    <w:p w14:paraId="3A3110FC" w14:textId="77777777" w:rsidR="003350E7" w:rsidRPr="00A560B2" w:rsidRDefault="003350E7" w:rsidP="003350E7">
      <w:pPr>
        <w:pStyle w:val="PL"/>
        <w:rPr>
          <w:color w:val="808080"/>
        </w:rPr>
      </w:pPr>
      <w:r w:rsidRPr="00D96C74">
        <w:t xml:space="preserve">    sl-ConfigDedicatedEUTRA-r16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 xml:space="preserve">,  </w:t>
      </w:r>
      <w:r w:rsidRPr="00A560B2">
        <w:rPr>
          <w:color w:val="808080"/>
        </w:rPr>
        <w:t>-- Need M</w:t>
      </w:r>
    </w:p>
    <w:p w14:paraId="0765734F" w14:textId="77777777" w:rsidR="003350E7" w:rsidRPr="00A560B2" w:rsidRDefault="003350E7" w:rsidP="003350E7">
      <w:pPr>
        <w:pStyle w:val="PL"/>
        <w:rPr>
          <w:color w:val="808080"/>
        </w:rPr>
      </w:pPr>
      <w:r w:rsidRPr="00D96C74">
        <w:t xml:space="preserve">    sl-TimeOffsetEUTRA-List-r16                    </w:t>
      </w:r>
      <w:r w:rsidRPr="00707F04">
        <w:rPr>
          <w:color w:val="993366"/>
        </w:rPr>
        <w:t>SEQUENCE</w:t>
      </w:r>
      <w:r w:rsidRPr="00D96C74">
        <w:t xml:space="preserve"> (</w:t>
      </w:r>
      <w:r w:rsidRPr="00707F04">
        <w:rPr>
          <w:color w:val="993366"/>
        </w:rPr>
        <w:t>SIZE</w:t>
      </w:r>
      <w:r w:rsidRPr="00D96C74">
        <w:t xml:space="preserve"> (8))</w:t>
      </w:r>
      <w:r w:rsidRPr="00707F04">
        <w:rPr>
          <w:color w:val="993366"/>
        </w:rPr>
        <w:t xml:space="preserve"> OF</w:t>
      </w:r>
      <w:r w:rsidRPr="00D96C74">
        <w:t xml:space="preserve"> SL-TimeOffsetEUTRA-r16             </w:t>
      </w:r>
      <w:r w:rsidRPr="00707F04">
        <w:rPr>
          <w:color w:val="993366"/>
        </w:rPr>
        <w:t>OPTIONAL</w:t>
      </w:r>
      <w:r w:rsidRPr="00D96C74">
        <w:t xml:space="preserve">    </w:t>
      </w:r>
      <w:r w:rsidRPr="00A560B2">
        <w:rPr>
          <w:color w:val="808080"/>
        </w:rPr>
        <w:t>-- Need M</w:t>
      </w:r>
    </w:p>
    <w:p w14:paraId="5A05566B" w14:textId="77777777" w:rsidR="003350E7" w:rsidRPr="00D96C74" w:rsidRDefault="003350E7" w:rsidP="003350E7">
      <w:pPr>
        <w:pStyle w:val="PL"/>
      </w:pPr>
      <w:r w:rsidRPr="00D96C74">
        <w:t>}</w:t>
      </w:r>
    </w:p>
    <w:p w14:paraId="19D133F8" w14:textId="77777777" w:rsidR="003350E7" w:rsidRPr="00D96C74" w:rsidRDefault="003350E7" w:rsidP="003350E7">
      <w:pPr>
        <w:pStyle w:val="PL"/>
      </w:pPr>
    </w:p>
    <w:p w14:paraId="09C3768E" w14:textId="77777777" w:rsidR="003350E7" w:rsidRPr="00D96C74" w:rsidRDefault="003350E7" w:rsidP="003350E7">
      <w:pPr>
        <w:pStyle w:val="PL"/>
      </w:pPr>
      <w:r w:rsidRPr="00D96C74">
        <w:t xml:space="preserve">SL-TimeOffsetEUTRA-r16 ::=        </w:t>
      </w:r>
      <w:r w:rsidRPr="00707F04">
        <w:rPr>
          <w:color w:val="993366"/>
        </w:rPr>
        <w:t>ENUMERATED</w:t>
      </w:r>
      <w:r w:rsidRPr="00D96C74">
        <w:t xml:space="preserve"> {ms0, ms0dot25, ms0dot5, ms0dot625, ms0dot75, ms1, ms1dot25, ms1dot5, ms1dot75,</w:t>
      </w:r>
    </w:p>
    <w:p w14:paraId="2AA7E7AD" w14:textId="77777777" w:rsidR="003350E7" w:rsidRPr="00D96C74" w:rsidRDefault="003350E7" w:rsidP="003350E7">
      <w:pPr>
        <w:pStyle w:val="PL"/>
      </w:pPr>
      <w:r w:rsidRPr="00D96C74">
        <w:t xml:space="preserve">                                              ms2, ms2dot5, ms3, ms4, ms5, ms6, ms8, ms10, ms20}</w:t>
      </w:r>
    </w:p>
    <w:p w14:paraId="066F9345" w14:textId="77777777" w:rsidR="003350E7" w:rsidRPr="00D96C74" w:rsidRDefault="003350E7" w:rsidP="003350E7">
      <w:pPr>
        <w:pStyle w:val="PL"/>
      </w:pPr>
    </w:p>
    <w:p w14:paraId="0171731F" w14:textId="77777777" w:rsidR="003350E7" w:rsidRPr="00A560B2" w:rsidRDefault="003350E7" w:rsidP="003350E7">
      <w:pPr>
        <w:pStyle w:val="PL"/>
        <w:rPr>
          <w:color w:val="808080"/>
        </w:rPr>
      </w:pPr>
      <w:r w:rsidRPr="00A560B2">
        <w:rPr>
          <w:color w:val="808080"/>
        </w:rPr>
        <w:t>-- TAG-RRCRECONFIGURATION-STOP</w:t>
      </w:r>
    </w:p>
    <w:p w14:paraId="785A1073" w14:textId="77777777" w:rsidR="003350E7" w:rsidRPr="00A560B2" w:rsidRDefault="003350E7" w:rsidP="003350E7">
      <w:pPr>
        <w:pStyle w:val="PL"/>
        <w:rPr>
          <w:color w:val="808080"/>
        </w:rPr>
      </w:pPr>
      <w:r w:rsidRPr="00A560B2">
        <w:rPr>
          <w:color w:val="808080"/>
        </w:rPr>
        <w:t>-- ASN1STOP</w:t>
      </w:r>
    </w:p>
    <w:p w14:paraId="323601B8" w14:textId="77777777" w:rsidR="003350E7" w:rsidRPr="00D96C74" w:rsidRDefault="003350E7" w:rsidP="003350E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50E7" w:rsidRPr="00D96C74" w14:paraId="7E6D4502" w14:textId="77777777" w:rsidTr="003350E7">
        <w:tc>
          <w:tcPr>
            <w:tcW w:w="14173" w:type="dxa"/>
            <w:tcBorders>
              <w:top w:val="single" w:sz="4" w:space="0" w:color="auto"/>
              <w:left w:val="single" w:sz="4" w:space="0" w:color="auto"/>
              <w:bottom w:val="single" w:sz="4" w:space="0" w:color="auto"/>
              <w:right w:val="single" w:sz="4" w:space="0" w:color="auto"/>
            </w:tcBorders>
            <w:hideMark/>
          </w:tcPr>
          <w:p w14:paraId="5CECAB1C" w14:textId="77777777" w:rsidR="003350E7" w:rsidRPr="00D96C74" w:rsidRDefault="003350E7" w:rsidP="003350E7">
            <w:pPr>
              <w:pStyle w:val="TAH"/>
              <w:rPr>
                <w:szCs w:val="22"/>
                <w:lang w:eastAsia="sv-SE"/>
              </w:rPr>
            </w:pPr>
            <w:r w:rsidRPr="00D96C74">
              <w:rPr>
                <w:i/>
                <w:szCs w:val="22"/>
                <w:lang w:eastAsia="sv-SE"/>
              </w:rPr>
              <w:t xml:space="preserve">RRCReconfiguration-IEs </w:t>
            </w:r>
            <w:r w:rsidRPr="00D96C74">
              <w:rPr>
                <w:szCs w:val="22"/>
                <w:lang w:eastAsia="sv-SE"/>
              </w:rPr>
              <w:t>field descriptions</w:t>
            </w:r>
          </w:p>
        </w:tc>
      </w:tr>
      <w:tr w:rsidR="003350E7" w:rsidRPr="00D96C74" w14:paraId="27D600E4" w14:textId="77777777" w:rsidTr="003350E7">
        <w:tc>
          <w:tcPr>
            <w:tcW w:w="14173" w:type="dxa"/>
            <w:tcBorders>
              <w:top w:val="single" w:sz="4" w:space="0" w:color="auto"/>
              <w:left w:val="single" w:sz="4" w:space="0" w:color="auto"/>
              <w:bottom w:val="single" w:sz="4" w:space="0" w:color="auto"/>
              <w:right w:val="single" w:sz="4" w:space="0" w:color="auto"/>
            </w:tcBorders>
            <w:hideMark/>
          </w:tcPr>
          <w:p w14:paraId="40FD56E3" w14:textId="77777777" w:rsidR="003350E7" w:rsidRPr="00D96C74" w:rsidRDefault="003350E7" w:rsidP="003350E7">
            <w:pPr>
              <w:pStyle w:val="TAL"/>
              <w:rPr>
                <w:b/>
                <w:bCs/>
                <w:i/>
                <w:lang w:eastAsia="en-GB"/>
              </w:rPr>
            </w:pPr>
            <w:r w:rsidRPr="00D96C74">
              <w:rPr>
                <w:b/>
                <w:bCs/>
                <w:i/>
                <w:lang w:eastAsia="en-GB"/>
              </w:rPr>
              <w:t>bap-Config</w:t>
            </w:r>
          </w:p>
          <w:p w14:paraId="51FB115D" w14:textId="77777777" w:rsidR="003350E7" w:rsidRPr="00D96C74" w:rsidRDefault="003350E7" w:rsidP="003350E7">
            <w:pPr>
              <w:pStyle w:val="TAL"/>
              <w:rPr>
                <w:szCs w:val="22"/>
                <w:lang w:eastAsia="sv-SE"/>
              </w:rPr>
            </w:pPr>
            <w:r w:rsidRPr="00D96C74">
              <w:rPr>
                <w:szCs w:val="22"/>
                <w:lang w:eastAsia="sv-SE"/>
              </w:rPr>
              <w:t>This field is used to configure the BAP entity for IAB nodes.</w:t>
            </w:r>
          </w:p>
        </w:tc>
      </w:tr>
      <w:tr w:rsidR="003350E7" w:rsidRPr="00D96C74" w14:paraId="4FBEF881" w14:textId="77777777" w:rsidTr="003350E7">
        <w:tc>
          <w:tcPr>
            <w:tcW w:w="14173" w:type="dxa"/>
            <w:tcBorders>
              <w:top w:val="single" w:sz="4" w:space="0" w:color="auto"/>
              <w:left w:val="single" w:sz="4" w:space="0" w:color="auto"/>
              <w:bottom w:val="single" w:sz="4" w:space="0" w:color="auto"/>
              <w:right w:val="single" w:sz="4" w:space="0" w:color="auto"/>
            </w:tcBorders>
            <w:hideMark/>
          </w:tcPr>
          <w:p w14:paraId="57ECF814" w14:textId="77777777" w:rsidR="003350E7" w:rsidRPr="00D96C74" w:rsidRDefault="003350E7" w:rsidP="003350E7">
            <w:pPr>
              <w:pStyle w:val="TAL"/>
              <w:rPr>
                <w:b/>
                <w:bCs/>
                <w:i/>
                <w:lang w:eastAsia="en-GB"/>
              </w:rPr>
            </w:pPr>
            <w:r w:rsidRPr="00D96C74">
              <w:rPr>
                <w:b/>
                <w:bCs/>
                <w:i/>
                <w:lang w:eastAsia="en-GB"/>
              </w:rPr>
              <w:t>bap-Address</w:t>
            </w:r>
          </w:p>
          <w:p w14:paraId="38F5FB85" w14:textId="77777777" w:rsidR="003350E7" w:rsidRPr="00D96C74" w:rsidRDefault="003350E7" w:rsidP="003350E7">
            <w:pPr>
              <w:pStyle w:val="TAL"/>
              <w:rPr>
                <w:b/>
                <w:bCs/>
                <w:i/>
                <w:lang w:eastAsia="en-GB"/>
              </w:rPr>
            </w:pPr>
            <w:r w:rsidRPr="00D96C74">
              <w:rPr>
                <w:szCs w:val="22"/>
                <w:lang w:eastAsia="sv-SE"/>
              </w:rPr>
              <w:t>Indicates the BAP address of an IAB-node.</w:t>
            </w:r>
          </w:p>
        </w:tc>
      </w:tr>
      <w:tr w:rsidR="003350E7" w:rsidRPr="00D96C74" w14:paraId="6754F31B" w14:textId="77777777" w:rsidTr="003350E7">
        <w:tc>
          <w:tcPr>
            <w:tcW w:w="14173" w:type="dxa"/>
            <w:tcBorders>
              <w:top w:val="single" w:sz="4" w:space="0" w:color="auto"/>
              <w:left w:val="single" w:sz="4" w:space="0" w:color="auto"/>
              <w:bottom w:val="single" w:sz="4" w:space="0" w:color="auto"/>
              <w:right w:val="single" w:sz="4" w:space="0" w:color="auto"/>
            </w:tcBorders>
            <w:hideMark/>
          </w:tcPr>
          <w:p w14:paraId="6C5048DF" w14:textId="77777777" w:rsidR="003350E7" w:rsidRPr="00D96C74" w:rsidRDefault="003350E7" w:rsidP="003350E7">
            <w:pPr>
              <w:pStyle w:val="TAL"/>
              <w:rPr>
                <w:b/>
                <w:bCs/>
                <w:i/>
                <w:noProof/>
                <w:lang w:eastAsia="en-GB"/>
              </w:rPr>
            </w:pPr>
            <w:r w:rsidRPr="00D96C74">
              <w:rPr>
                <w:b/>
                <w:bCs/>
                <w:i/>
                <w:noProof/>
                <w:lang w:eastAsia="en-GB"/>
              </w:rPr>
              <w:t>conditionalReconfiguration</w:t>
            </w:r>
          </w:p>
          <w:p w14:paraId="5F08954F" w14:textId="77777777" w:rsidR="003350E7" w:rsidRPr="00D96C74" w:rsidRDefault="003350E7" w:rsidP="003350E7">
            <w:pPr>
              <w:pStyle w:val="TAL"/>
              <w:rPr>
                <w:b/>
                <w:bCs/>
                <w:i/>
                <w:noProof/>
                <w:lang w:eastAsia="en-GB"/>
              </w:rPr>
            </w:pPr>
            <w:r w:rsidRPr="00D96C74">
              <w:rPr>
                <w:bCs/>
                <w:noProof/>
                <w:lang w:eastAsia="en-GB"/>
              </w:rPr>
              <w:t>Configuration of candidate target SpCell(s) and execution condition(s) for conditional handover</w:t>
            </w:r>
            <w:r w:rsidRPr="00D96C74">
              <w:rPr>
                <w:bCs/>
                <w:noProof/>
                <w:lang w:eastAsia="zh-CN"/>
              </w:rPr>
              <w:t xml:space="preserve"> or conditional PSCell change</w:t>
            </w:r>
            <w:r w:rsidRPr="00D96C74">
              <w:rPr>
                <w:bCs/>
                <w:noProof/>
                <w:lang w:eastAsia="en-GB"/>
              </w:rPr>
              <w:t>.</w:t>
            </w:r>
            <w:r w:rsidRPr="00D96C74">
              <w:rPr>
                <w:rFonts w:ascii="Times New Roman" w:hAnsi="Times New Roman"/>
                <w:lang w:eastAsia="sv-SE"/>
              </w:rPr>
              <w:t xml:space="preserve"> </w:t>
            </w:r>
            <w:r w:rsidRPr="00D96C74">
              <w:rPr>
                <w:lang w:eastAsia="sv-SE"/>
              </w:rPr>
              <w:t xml:space="preserve">For conditional PSCell change, this field </w:t>
            </w:r>
            <w:r w:rsidRPr="00D96C74">
              <w:rPr>
                <w:lang w:eastAsia="zh-CN"/>
              </w:rPr>
              <w:t>may</w:t>
            </w:r>
            <w:r w:rsidRPr="00D96C74">
              <w:rPr>
                <w:lang w:eastAsia="sv-SE"/>
              </w:rPr>
              <w:t xml:space="preserve"> only be present in an </w:t>
            </w:r>
            <w:r w:rsidRPr="00D96C74">
              <w:rPr>
                <w:i/>
                <w:lang w:eastAsia="sv-SE"/>
              </w:rPr>
              <w:t>RRCReconfiguration</w:t>
            </w:r>
            <w:r w:rsidRPr="00D96C74">
              <w:rPr>
                <w:lang w:eastAsia="sv-SE"/>
              </w:rPr>
              <w:t xml:space="preserve"> message for </w:t>
            </w:r>
            <w:r w:rsidRPr="00D96C74">
              <w:rPr>
                <w:lang w:eastAsia="zh-CN"/>
              </w:rPr>
              <w:t xml:space="preserve">intra-SN </w:t>
            </w:r>
            <w:r w:rsidRPr="00D96C74">
              <w:rPr>
                <w:lang w:eastAsia="sv-SE"/>
              </w:rPr>
              <w:t>PSCell change</w:t>
            </w:r>
            <w:r w:rsidRPr="00D96C74">
              <w:rPr>
                <w:lang w:eastAsia="zh-CN"/>
              </w:rPr>
              <w:t>. The network does not configure a UE with both conditional PCell change and conditional PSCell change simultaneously</w:t>
            </w:r>
            <w:r w:rsidRPr="00D96C74">
              <w:rPr>
                <w:bCs/>
                <w:noProof/>
                <w:lang w:eastAsia="en-GB"/>
              </w:rPr>
              <w:t>. The field is absent if any DAPS bearer</w:t>
            </w:r>
            <w:r w:rsidRPr="00D96C74">
              <w:rPr>
                <w:lang w:eastAsia="sv-SE"/>
              </w:rPr>
              <w:t xml:space="preserve"> is configured or if the </w:t>
            </w:r>
            <w:r w:rsidRPr="00D96C74">
              <w:rPr>
                <w:i/>
                <w:iCs/>
                <w:lang w:eastAsia="sv-SE"/>
              </w:rPr>
              <w:t>masterCellGroup</w:t>
            </w:r>
            <w:r w:rsidRPr="00D96C74">
              <w:rPr>
                <w:lang w:eastAsia="sv-SE"/>
              </w:rPr>
              <w:t xml:space="preserve"> </w:t>
            </w:r>
            <w:r w:rsidRPr="00D96C74">
              <w:t xml:space="preserve">includes </w:t>
            </w:r>
            <w:r w:rsidRPr="00D96C74">
              <w:rPr>
                <w:i/>
                <w:iCs/>
              </w:rPr>
              <w:t>ReconfigurationWithSync</w:t>
            </w:r>
            <w:r w:rsidRPr="00D96C74">
              <w:rPr>
                <w:lang w:eastAsia="sv-SE"/>
              </w:rPr>
              <w:t>.</w:t>
            </w:r>
            <w:r w:rsidRPr="00D96C74">
              <w:t xml:space="preserve"> </w:t>
            </w:r>
            <w:r w:rsidRPr="00D96C74">
              <w:rPr>
                <w:rFonts w:eastAsia="SimSun"/>
              </w:rPr>
              <w:t xml:space="preserve">For conditional PSCell change, the field is absent if the </w:t>
            </w:r>
            <w:r w:rsidRPr="00D96C74">
              <w:rPr>
                <w:rFonts w:eastAsia="SimSun"/>
                <w:i/>
                <w:iCs/>
              </w:rPr>
              <w:t xml:space="preserve">secondaryCellGroup </w:t>
            </w:r>
            <w:r w:rsidRPr="00D96C74">
              <w:rPr>
                <w:rFonts w:eastAsia="SimSun"/>
              </w:rPr>
              <w:t xml:space="preserve">includes </w:t>
            </w:r>
            <w:r w:rsidRPr="00D96C74">
              <w:rPr>
                <w:rFonts w:eastAsia="SimSun"/>
                <w:i/>
                <w:iCs/>
              </w:rPr>
              <w:t>ReconfigurationWithSync</w:t>
            </w:r>
            <w:r w:rsidRPr="00D96C74">
              <w:rPr>
                <w:rFonts w:eastAsia="SimSun"/>
              </w:rPr>
              <w:t xml:space="preserve">. </w:t>
            </w:r>
            <w:r w:rsidRPr="00D96C74">
              <w:t xml:space="preserve">The </w:t>
            </w:r>
            <w:r w:rsidRPr="00D96C74">
              <w:rPr>
                <w:i/>
              </w:rPr>
              <w:t>RRCReconfiguration</w:t>
            </w:r>
            <w:r w:rsidRPr="00D96C74">
              <w:t xml:space="preserve"> message contained in </w:t>
            </w:r>
            <w:proofErr w:type="spellStart"/>
            <w:r w:rsidRPr="00D96C74">
              <w:rPr>
                <w:i/>
                <w:iCs/>
              </w:rPr>
              <w:t>DLInformationTransferMRDC</w:t>
            </w:r>
            <w:proofErr w:type="spellEnd"/>
            <w:r w:rsidRPr="00D96C74">
              <w:rPr>
                <w:i/>
                <w:iCs/>
              </w:rPr>
              <w:t xml:space="preserve"> </w:t>
            </w:r>
            <w:r w:rsidRPr="00D96C74">
              <w:t xml:space="preserve">cannot contain the field </w:t>
            </w:r>
            <w:proofErr w:type="spellStart"/>
            <w:r w:rsidRPr="00D96C74">
              <w:rPr>
                <w:i/>
                <w:iCs/>
              </w:rPr>
              <w:t>conditionalReconfiguration</w:t>
            </w:r>
            <w:proofErr w:type="spellEnd"/>
            <w:r w:rsidRPr="00D96C74">
              <w:rPr>
                <w:i/>
                <w:iCs/>
              </w:rPr>
              <w:t xml:space="preserve"> </w:t>
            </w:r>
            <w:r w:rsidRPr="00D96C74">
              <w:t>for conditional PSCell change.</w:t>
            </w:r>
          </w:p>
        </w:tc>
      </w:tr>
      <w:tr w:rsidR="003350E7" w:rsidRPr="00D96C74" w14:paraId="10D37E23" w14:textId="77777777" w:rsidTr="003350E7">
        <w:tc>
          <w:tcPr>
            <w:tcW w:w="14173" w:type="dxa"/>
            <w:tcBorders>
              <w:top w:val="single" w:sz="4" w:space="0" w:color="auto"/>
              <w:left w:val="single" w:sz="4" w:space="0" w:color="auto"/>
              <w:bottom w:val="single" w:sz="4" w:space="0" w:color="auto"/>
              <w:right w:val="single" w:sz="4" w:space="0" w:color="auto"/>
            </w:tcBorders>
            <w:hideMark/>
          </w:tcPr>
          <w:p w14:paraId="40FF32DE" w14:textId="77777777" w:rsidR="003350E7" w:rsidRPr="00D96C74" w:rsidRDefault="003350E7" w:rsidP="003350E7">
            <w:pPr>
              <w:pStyle w:val="TAL"/>
              <w:rPr>
                <w:b/>
                <w:bCs/>
                <w:i/>
                <w:noProof/>
                <w:lang w:eastAsia="en-GB"/>
              </w:rPr>
            </w:pPr>
            <w:r w:rsidRPr="00D96C74">
              <w:rPr>
                <w:b/>
                <w:bCs/>
                <w:i/>
                <w:noProof/>
                <w:lang w:eastAsia="en-GB"/>
              </w:rPr>
              <w:t>daps-SourceRelease</w:t>
            </w:r>
          </w:p>
          <w:p w14:paraId="194F433F" w14:textId="77777777" w:rsidR="003350E7" w:rsidRPr="00D96C74" w:rsidRDefault="003350E7" w:rsidP="003350E7">
            <w:pPr>
              <w:pStyle w:val="TAL"/>
              <w:rPr>
                <w:b/>
                <w:bCs/>
                <w:i/>
                <w:noProof/>
                <w:lang w:eastAsia="en-GB"/>
              </w:rPr>
            </w:pPr>
            <w:r w:rsidRPr="00D96C74">
              <w:rPr>
                <w:bCs/>
                <w:noProof/>
                <w:lang w:eastAsia="en-GB"/>
              </w:rPr>
              <w:t>Indicates to UE that the source cell part of DAPS operation is to be stopped and the source cell part of DAPS configuration is to be released.</w:t>
            </w:r>
          </w:p>
        </w:tc>
      </w:tr>
      <w:tr w:rsidR="003350E7" w:rsidRPr="00D96C74" w14:paraId="665DE3EB" w14:textId="77777777" w:rsidTr="003350E7">
        <w:tc>
          <w:tcPr>
            <w:tcW w:w="14173" w:type="dxa"/>
            <w:tcBorders>
              <w:top w:val="single" w:sz="4" w:space="0" w:color="auto"/>
              <w:left w:val="single" w:sz="4" w:space="0" w:color="auto"/>
              <w:bottom w:val="single" w:sz="4" w:space="0" w:color="auto"/>
              <w:right w:val="single" w:sz="4" w:space="0" w:color="auto"/>
            </w:tcBorders>
            <w:hideMark/>
          </w:tcPr>
          <w:p w14:paraId="1C9ACBAD" w14:textId="77777777" w:rsidR="003350E7" w:rsidRPr="00D96C74" w:rsidRDefault="003350E7" w:rsidP="003350E7">
            <w:pPr>
              <w:pStyle w:val="TAL"/>
              <w:rPr>
                <w:b/>
                <w:bCs/>
                <w:i/>
                <w:noProof/>
                <w:lang w:eastAsia="en-GB"/>
              </w:rPr>
            </w:pPr>
            <w:r w:rsidRPr="00D96C74">
              <w:rPr>
                <w:b/>
                <w:bCs/>
                <w:i/>
                <w:noProof/>
                <w:lang w:eastAsia="en-GB"/>
              </w:rPr>
              <w:t>dedicatedNAS-MessageList</w:t>
            </w:r>
          </w:p>
          <w:p w14:paraId="79845FD8" w14:textId="77777777" w:rsidR="003350E7" w:rsidRPr="00D96C74" w:rsidRDefault="003350E7" w:rsidP="003350E7">
            <w:pPr>
              <w:pStyle w:val="TAL"/>
              <w:rPr>
                <w:bCs/>
                <w:noProof/>
                <w:lang w:eastAsia="en-GB"/>
              </w:rPr>
            </w:pPr>
            <w:r w:rsidRPr="00D96C74">
              <w:rPr>
                <w:bCs/>
                <w:noProof/>
                <w:lang w:eastAsia="en-GB"/>
              </w:rPr>
              <w:t xml:space="preserve">This field is used to transfer UE specific NAS layer information between the network and the UE. The RRC layer is transparent for each PDU in the list. </w:t>
            </w:r>
          </w:p>
        </w:tc>
      </w:tr>
      <w:tr w:rsidR="003350E7" w:rsidRPr="00D96C74" w14:paraId="104CD3F0" w14:textId="77777777" w:rsidTr="003350E7">
        <w:tc>
          <w:tcPr>
            <w:tcW w:w="14173" w:type="dxa"/>
            <w:tcBorders>
              <w:top w:val="single" w:sz="4" w:space="0" w:color="auto"/>
              <w:left w:val="single" w:sz="4" w:space="0" w:color="auto"/>
              <w:bottom w:val="single" w:sz="4" w:space="0" w:color="auto"/>
              <w:right w:val="single" w:sz="4" w:space="0" w:color="auto"/>
            </w:tcBorders>
          </w:tcPr>
          <w:p w14:paraId="3AFD915A" w14:textId="77777777" w:rsidR="003350E7" w:rsidRPr="00D96C74" w:rsidRDefault="003350E7" w:rsidP="003350E7">
            <w:pPr>
              <w:pStyle w:val="TAL"/>
              <w:rPr>
                <w:b/>
                <w:i/>
                <w:noProof/>
                <w:lang w:eastAsia="en-GB"/>
              </w:rPr>
            </w:pPr>
            <w:r w:rsidRPr="00D96C74">
              <w:rPr>
                <w:b/>
                <w:i/>
                <w:noProof/>
                <w:lang w:eastAsia="en-GB"/>
              </w:rPr>
              <w:t>dedicatedPosSysInfoDelivery</w:t>
            </w:r>
          </w:p>
          <w:p w14:paraId="2CBE0183" w14:textId="77777777" w:rsidR="003350E7" w:rsidRPr="00D96C74" w:rsidRDefault="003350E7" w:rsidP="003350E7">
            <w:pPr>
              <w:pStyle w:val="TAL"/>
              <w:rPr>
                <w:b/>
                <w:bCs/>
                <w:i/>
                <w:noProof/>
                <w:lang w:eastAsia="en-GB"/>
              </w:rPr>
            </w:pPr>
            <w:r w:rsidRPr="00D96C74">
              <w:rPr>
                <w:noProof/>
                <w:lang w:eastAsia="en-GB"/>
              </w:rPr>
              <w:t xml:space="preserve">This field is used to transfer </w:t>
            </w:r>
            <w:r w:rsidRPr="00D96C74">
              <w:rPr>
                <w:i/>
                <w:noProof/>
                <w:lang w:eastAsia="en-GB"/>
              </w:rPr>
              <w:t>SIBPos</w:t>
            </w:r>
            <w:r w:rsidRPr="00D96C74">
              <w:rPr>
                <w:noProof/>
                <w:lang w:eastAsia="en-GB"/>
              </w:rPr>
              <w:t xml:space="preserve"> to the UE in RRC_CONNECTED.</w:t>
            </w:r>
          </w:p>
        </w:tc>
      </w:tr>
      <w:tr w:rsidR="003350E7" w:rsidRPr="00D96C74" w14:paraId="758A99A8" w14:textId="77777777" w:rsidTr="003350E7">
        <w:tc>
          <w:tcPr>
            <w:tcW w:w="14173" w:type="dxa"/>
            <w:tcBorders>
              <w:top w:val="single" w:sz="4" w:space="0" w:color="auto"/>
              <w:left w:val="single" w:sz="4" w:space="0" w:color="auto"/>
              <w:bottom w:val="single" w:sz="4" w:space="0" w:color="auto"/>
              <w:right w:val="single" w:sz="4" w:space="0" w:color="auto"/>
            </w:tcBorders>
            <w:hideMark/>
          </w:tcPr>
          <w:p w14:paraId="6E6B4D64" w14:textId="77777777" w:rsidR="003350E7" w:rsidRPr="00D96C74" w:rsidRDefault="003350E7" w:rsidP="003350E7">
            <w:pPr>
              <w:pStyle w:val="TAL"/>
              <w:rPr>
                <w:b/>
                <w:i/>
                <w:noProof/>
                <w:lang w:eastAsia="en-GB"/>
              </w:rPr>
            </w:pPr>
            <w:r w:rsidRPr="00D96C74">
              <w:rPr>
                <w:b/>
                <w:i/>
                <w:noProof/>
                <w:lang w:eastAsia="en-GB"/>
              </w:rPr>
              <w:t>dedicatedSIB1-Delivery</w:t>
            </w:r>
          </w:p>
          <w:p w14:paraId="2584DFCE" w14:textId="77777777" w:rsidR="003350E7" w:rsidRPr="00D96C74" w:rsidRDefault="003350E7" w:rsidP="003350E7">
            <w:pPr>
              <w:pStyle w:val="TAL"/>
              <w:rPr>
                <w:noProof/>
                <w:lang w:eastAsia="en-GB"/>
              </w:rPr>
            </w:pPr>
            <w:r w:rsidRPr="00D96C74">
              <w:rPr>
                <w:noProof/>
                <w:lang w:eastAsia="en-GB"/>
              </w:rPr>
              <w:t xml:space="preserve">This field is used to transfer </w:t>
            </w:r>
            <w:r w:rsidRPr="00D96C74">
              <w:rPr>
                <w:i/>
                <w:lang w:eastAsia="sv-SE"/>
              </w:rPr>
              <w:t>SIB1</w:t>
            </w:r>
            <w:r w:rsidRPr="00D96C74">
              <w:rPr>
                <w:noProof/>
                <w:lang w:eastAsia="en-GB"/>
              </w:rPr>
              <w:t xml:space="preserve"> to the UE.</w:t>
            </w:r>
            <w:r w:rsidRPr="00D96C74">
              <w:rPr>
                <w:lang w:eastAsia="sv-SE"/>
              </w:rPr>
              <w:t xml:space="preserve"> </w:t>
            </w:r>
            <w:r w:rsidRPr="00D96C74">
              <w:rPr>
                <w:noProof/>
                <w:lang w:eastAsia="en-GB"/>
              </w:rPr>
              <w:t xml:space="preserve">The field has the same values as the corresponding configuration in </w:t>
            </w:r>
            <w:r w:rsidRPr="00D96C74">
              <w:rPr>
                <w:i/>
                <w:noProof/>
                <w:lang w:eastAsia="en-GB"/>
              </w:rPr>
              <w:t>servingCellConfigCommon</w:t>
            </w:r>
            <w:r w:rsidRPr="00D96C74">
              <w:rPr>
                <w:noProof/>
                <w:lang w:eastAsia="en-GB"/>
              </w:rPr>
              <w:t>.</w:t>
            </w:r>
          </w:p>
        </w:tc>
      </w:tr>
      <w:tr w:rsidR="003350E7" w:rsidRPr="00D96C74" w14:paraId="76C2D1EC" w14:textId="77777777" w:rsidTr="003350E7">
        <w:tc>
          <w:tcPr>
            <w:tcW w:w="14173" w:type="dxa"/>
            <w:tcBorders>
              <w:top w:val="single" w:sz="4" w:space="0" w:color="auto"/>
              <w:left w:val="single" w:sz="4" w:space="0" w:color="auto"/>
              <w:bottom w:val="single" w:sz="4" w:space="0" w:color="auto"/>
              <w:right w:val="single" w:sz="4" w:space="0" w:color="auto"/>
            </w:tcBorders>
            <w:hideMark/>
          </w:tcPr>
          <w:p w14:paraId="6135A83B" w14:textId="77777777" w:rsidR="003350E7" w:rsidRPr="00D96C74" w:rsidRDefault="003350E7" w:rsidP="003350E7">
            <w:pPr>
              <w:pStyle w:val="TAL"/>
              <w:rPr>
                <w:b/>
                <w:i/>
                <w:noProof/>
                <w:lang w:eastAsia="en-GB"/>
              </w:rPr>
            </w:pPr>
            <w:r w:rsidRPr="00D96C74">
              <w:rPr>
                <w:b/>
                <w:i/>
                <w:noProof/>
                <w:lang w:eastAsia="en-GB"/>
              </w:rPr>
              <w:t>dedicatedSystemInformationDelivery</w:t>
            </w:r>
          </w:p>
          <w:p w14:paraId="6283D658" w14:textId="77777777" w:rsidR="003350E7" w:rsidRPr="00D96C74" w:rsidRDefault="003350E7" w:rsidP="003350E7">
            <w:pPr>
              <w:pStyle w:val="TAL"/>
              <w:rPr>
                <w:noProof/>
                <w:lang w:eastAsia="en-GB"/>
              </w:rPr>
            </w:pPr>
            <w:r w:rsidRPr="00D96C74">
              <w:rPr>
                <w:noProof/>
                <w:lang w:eastAsia="en-GB"/>
              </w:rPr>
              <w:t xml:space="preserve">This field is used to transfer </w:t>
            </w:r>
            <w:r w:rsidRPr="00D96C74">
              <w:rPr>
                <w:i/>
                <w:lang w:eastAsia="sv-SE"/>
              </w:rPr>
              <w:t>SIB6</w:t>
            </w:r>
            <w:r w:rsidRPr="00D96C74">
              <w:rPr>
                <w:noProof/>
                <w:lang w:eastAsia="en-GB"/>
              </w:rPr>
              <w:t xml:space="preserve">, </w:t>
            </w:r>
            <w:r w:rsidRPr="00D96C74">
              <w:rPr>
                <w:i/>
                <w:lang w:eastAsia="sv-SE"/>
              </w:rPr>
              <w:t>SIB7</w:t>
            </w:r>
            <w:r w:rsidRPr="00D96C74">
              <w:rPr>
                <w:noProof/>
                <w:lang w:eastAsia="en-GB"/>
              </w:rPr>
              <w:t xml:space="preserve">, </w:t>
            </w:r>
            <w:r w:rsidRPr="00D96C74">
              <w:rPr>
                <w:i/>
                <w:lang w:eastAsia="sv-SE"/>
              </w:rPr>
              <w:t>SIB8</w:t>
            </w:r>
            <w:r w:rsidRPr="00D96C74">
              <w:rPr>
                <w:noProof/>
                <w:lang w:eastAsia="en-GB"/>
              </w:rPr>
              <w:t xml:space="preserve"> to the UE with an active BWP with no common serach space configured. For UEs in RRC_CONNECTED, this field is used to transfer the SIBs requested on-demand.</w:t>
            </w:r>
          </w:p>
        </w:tc>
      </w:tr>
      <w:tr w:rsidR="003350E7" w:rsidRPr="00D96C74" w14:paraId="74F305E2" w14:textId="77777777" w:rsidTr="003350E7">
        <w:tc>
          <w:tcPr>
            <w:tcW w:w="14173" w:type="dxa"/>
            <w:tcBorders>
              <w:top w:val="single" w:sz="4" w:space="0" w:color="auto"/>
              <w:left w:val="single" w:sz="4" w:space="0" w:color="auto"/>
              <w:bottom w:val="single" w:sz="4" w:space="0" w:color="auto"/>
              <w:right w:val="single" w:sz="4" w:space="0" w:color="auto"/>
            </w:tcBorders>
            <w:hideMark/>
          </w:tcPr>
          <w:p w14:paraId="2AFC306A" w14:textId="77777777" w:rsidR="003350E7" w:rsidRPr="00D96C74" w:rsidRDefault="003350E7" w:rsidP="003350E7">
            <w:pPr>
              <w:pStyle w:val="TAL"/>
              <w:rPr>
                <w:b/>
                <w:bCs/>
                <w:i/>
                <w:lang w:eastAsia="en-GB"/>
              </w:rPr>
            </w:pPr>
            <w:proofErr w:type="spellStart"/>
            <w:r w:rsidRPr="00D96C74">
              <w:rPr>
                <w:b/>
                <w:bCs/>
                <w:i/>
                <w:lang w:eastAsia="en-GB"/>
              </w:rPr>
              <w:t>defaultUL</w:t>
            </w:r>
            <w:proofErr w:type="spellEnd"/>
            <w:r w:rsidRPr="00D96C74">
              <w:rPr>
                <w:b/>
                <w:bCs/>
                <w:i/>
                <w:lang w:eastAsia="en-GB"/>
              </w:rPr>
              <w:t>-BAP-</w:t>
            </w:r>
            <w:proofErr w:type="spellStart"/>
            <w:r w:rsidRPr="00D96C74">
              <w:rPr>
                <w:b/>
                <w:bCs/>
                <w:i/>
                <w:lang w:eastAsia="en-GB"/>
              </w:rPr>
              <w:t>RoutingID</w:t>
            </w:r>
            <w:proofErr w:type="spellEnd"/>
          </w:p>
          <w:p w14:paraId="27DA18B8" w14:textId="77777777" w:rsidR="003350E7" w:rsidRPr="00D96C74" w:rsidRDefault="003350E7" w:rsidP="003350E7">
            <w:pPr>
              <w:pStyle w:val="TAL"/>
              <w:rPr>
                <w:b/>
                <w:i/>
                <w:lang w:eastAsia="en-GB"/>
              </w:rPr>
            </w:pPr>
            <w:r w:rsidRPr="00D96C74">
              <w:rPr>
                <w:szCs w:val="22"/>
                <w:lang w:eastAsia="sv-SE"/>
              </w:rPr>
              <w:t>This field is used for IAB-node to configure the default uplink Routing ID</w:t>
            </w:r>
            <w:r w:rsidRPr="00D96C74">
              <w:rPr>
                <w:szCs w:val="22"/>
              </w:rPr>
              <w:t>, which is used by IAB-node</w:t>
            </w:r>
            <w:r w:rsidRPr="00D96C74">
              <w:rPr>
                <w:iCs/>
                <w:lang w:eastAsia="sv-SE"/>
              </w:rPr>
              <w:t xml:space="preserve"> during IAB-node bootstrapping</w:t>
            </w:r>
            <w:r w:rsidRPr="00D96C74">
              <w:rPr>
                <w:i/>
              </w:rPr>
              <w:t xml:space="preserve">, </w:t>
            </w:r>
            <w:r w:rsidRPr="00D96C74">
              <w:rPr>
                <w:iCs/>
              </w:rPr>
              <w:t>migration, IAB-MT RRC resume and IAB-MT RRC re-establishment</w:t>
            </w:r>
            <w:r w:rsidRPr="00D96C74">
              <w:rPr>
                <w:iCs/>
                <w:lang w:eastAsia="sv-SE"/>
              </w:rPr>
              <w:t xml:space="preserve"> for </w:t>
            </w:r>
            <w:r w:rsidRPr="00D96C74">
              <w:rPr>
                <w:i/>
                <w:lang w:eastAsia="sv-SE"/>
              </w:rPr>
              <w:t>F1-C</w:t>
            </w:r>
            <w:r w:rsidRPr="00D96C74">
              <w:rPr>
                <w:iCs/>
                <w:lang w:eastAsia="sv-SE"/>
              </w:rPr>
              <w:t xml:space="preserve"> and </w:t>
            </w:r>
            <w:r w:rsidRPr="00D96C74">
              <w:rPr>
                <w:i/>
                <w:lang w:eastAsia="sv-SE"/>
              </w:rPr>
              <w:t>non-F1</w:t>
            </w:r>
            <w:r w:rsidRPr="00D96C74">
              <w:rPr>
                <w:iCs/>
                <w:lang w:eastAsia="sv-SE"/>
              </w:rPr>
              <w:t xml:space="preserve"> traffic</w:t>
            </w:r>
            <w:r w:rsidRPr="00D96C74">
              <w:rPr>
                <w:iCs/>
                <w:szCs w:val="22"/>
                <w:lang w:eastAsia="sv-SE"/>
              </w:rPr>
              <w:t>.</w:t>
            </w:r>
            <w:r w:rsidRPr="00D96C74">
              <w:rPr>
                <w:szCs w:val="22"/>
              </w:rPr>
              <w:t xml:space="preserve"> The </w:t>
            </w:r>
            <w:proofErr w:type="spellStart"/>
            <w:r w:rsidRPr="00D96C74">
              <w:rPr>
                <w:i/>
                <w:iCs/>
                <w:szCs w:val="22"/>
              </w:rPr>
              <w:t>defaultUL</w:t>
            </w:r>
            <w:proofErr w:type="spellEnd"/>
            <w:r w:rsidRPr="00D96C74">
              <w:rPr>
                <w:i/>
                <w:iCs/>
                <w:szCs w:val="22"/>
              </w:rPr>
              <w:t>-BAP-</w:t>
            </w:r>
            <w:proofErr w:type="spellStart"/>
            <w:r w:rsidRPr="00D96C74">
              <w:rPr>
                <w:i/>
                <w:iCs/>
                <w:szCs w:val="22"/>
              </w:rPr>
              <w:t>routingID</w:t>
            </w:r>
            <w:proofErr w:type="spellEnd"/>
            <w:r w:rsidRPr="00D96C74">
              <w:rPr>
                <w:szCs w:val="22"/>
              </w:rPr>
              <w:t xml:space="preserve"> can be (re-)configured when IAB-node IP address for </w:t>
            </w:r>
            <w:r w:rsidRPr="00D96C74">
              <w:rPr>
                <w:i/>
                <w:iCs/>
                <w:szCs w:val="22"/>
              </w:rPr>
              <w:t>F1-C</w:t>
            </w:r>
            <w:r w:rsidRPr="00D96C74">
              <w:rPr>
                <w:szCs w:val="22"/>
              </w:rPr>
              <w:t xml:space="preserve"> related traffic changes. This field is mandatory only for IAB-node bootstrapping and change of IP address for IAB-node cases.</w:t>
            </w:r>
          </w:p>
        </w:tc>
      </w:tr>
      <w:tr w:rsidR="003350E7" w:rsidRPr="00D96C74" w14:paraId="3850C78D" w14:textId="77777777" w:rsidTr="003350E7">
        <w:tc>
          <w:tcPr>
            <w:tcW w:w="14173" w:type="dxa"/>
            <w:tcBorders>
              <w:top w:val="single" w:sz="4" w:space="0" w:color="auto"/>
              <w:left w:val="single" w:sz="4" w:space="0" w:color="auto"/>
              <w:bottom w:val="single" w:sz="4" w:space="0" w:color="auto"/>
              <w:right w:val="single" w:sz="4" w:space="0" w:color="auto"/>
            </w:tcBorders>
            <w:hideMark/>
          </w:tcPr>
          <w:p w14:paraId="2A35B467" w14:textId="77777777" w:rsidR="003350E7" w:rsidRPr="00D96C74" w:rsidRDefault="003350E7" w:rsidP="003350E7">
            <w:pPr>
              <w:pStyle w:val="TAL"/>
              <w:rPr>
                <w:b/>
                <w:bCs/>
                <w:i/>
                <w:lang w:eastAsia="en-GB"/>
              </w:rPr>
            </w:pPr>
            <w:proofErr w:type="spellStart"/>
            <w:r w:rsidRPr="00D96C74">
              <w:rPr>
                <w:b/>
                <w:bCs/>
                <w:i/>
                <w:lang w:eastAsia="en-GB"/>
              </w:rPr>
              <w:t>defaultUL</w:t>
            </w:r>
            <w:proofErr w:type="spellEnd"/>
            <w:r w:rsidRPr="00D96C74">
              <w:rPr>
                <w:b/>
                <w:bCs/>
                <w:i/>
                <w:lang w:eastAsia="en-GB"/>
              </w:rPr>
              <w:t>-BH-RLC-Channel</w:t>
            </w:r>
          </w:p>
          <w:p w14:paraId="69568C49" w14:textId="77777777" w:rsidR="003350E7" w:rsidRPr="00D96C74" w:rsidRDefault="003350E7" w:rsidP="003350E7">
            <w:pPr>
              <w:pStyle w:val="TAL"/>
              <w:rPr>
                <w:b/>
                <w:bCs/>
                <w:i/>
                <w:lang w:eastAsia="en-GB"/>
              </w:rPr>
            </w:pPr>
            <w:r w:rsidRPr="00D96C74">
              <w:rPr>
                <w:szCs w:val="22"/>
                <w:lang w:eastAsia="sv-SE"/>
              </w:rPr>
              <w:t xml:space="preserve">This field is used for IAB-nodes to configure the default uplink </w:t>
            </w:r>
            <w:r w:rsidRPr="00D96C74">
              <w:rPr>
                <w:lang w:eastAsia="sv-SE"/>
              </w:rPr>
              <w:t>BH RLC channel</w:t>
            </w:r>
            <w:r w:rsidRPr="00D96C74">
              <w:rPr>
                <w:i/>
              </w:rPr>
              <w:t>,</w:t>
            </w:r>
            <w:r w:rsidRPr="00D96C74">
              <w:rPr>
                <w:iCs/>
              </w:rPr>
              <w:t xml:space="preserve"> which is used by IAB-node</w:t>
            </w:r>
            <w:r w:rsidRPr="00D96C74">
              <w:rPr>
                <w:i/>
                <w:lang w:eastAsia="sv-SE"/>
              </w:rPr>
              <w:t xml:space="preserve"> </w:t>
            </w:r>
            <w:r w:rsidRPr="00D96C74">
              <w:rPr>
                <w:iCs/>
                <w:lang w:eastAsia="sv-SE"/>
              </w:rPr>
              <w:t>during IAB-node bootstrapping</w:t>
            </w:r>
            <w:r w:rsidRPr="00D96C74">
              <w:rPr>
                <w:i/>
              </w:rPr>
              <w:t xml:space="preserve">, </w:t>
            </w:r>
            <w:r w:rsidRPr="00D96C74">
              <w:rPr>
                <w:iCs/>
              </w:rPr>
              <w:t>migration, IAB-MT RRC resume and IAB-MT RRC re-establishment</w:t>
            </w:r>
            <w:r w:rsidRPr="00D96C74">
              <w:rPr>
                <w:iCs/>
                <w:lang w:eastAsia="sv-SE"/>
              </w:rPr>
              <w:t xml:space="preserve"> </w:t>
            </w:r>
            <w:r w:rsidRPr="00D96C74">
              <w:rPr>
                <w:i/>
                <w:lang w:eastAsia="sv-SE"/>
              </w:rPr>
              <w:t>for F1-C and non-F1 traffic</w:t>
            </w:r>
            <w:r w:rsidRPr="00D96C74">
              <w:rPr>
                <w:szCs w:val="22"/>
                <w:lang w:eastAsia="sv-SE"/>
              </w:rPr>
              <w:t>.</w:t>
            </w:r>
            <w:r w:rsidRPr="00D96C74">
              <w:rPr>
                <w:szCs w:val="22"/>
              </w:rPr>
              <w:t xml:space="preserve"> The </w:t>
            </w:r>
            <w:proofErr w:type="spellStart"/>
            <w:r w:rsidRPr="00D96C74">
              <w:rPr>
                <w:i/>
                <w:iCs/>
                <w:szCs w:val="22"/>
              </w:rPr>
              <w:t>defaultUL</w:t>
            </w:r>
            <w:proofErr w:type="spellEnd"/>
            <w:r w:rsidRPr="00D96C74">
              <w:rPr>
                <w:i/>
                <w:iCs/>
                <w:szCs w:val="22"/>
              </w:rPr>
              <w:t>-BH-RLC-Channel</w:t>
            </w:r>
            <w:r w:rsidRPr="00D96C74">
              <w:rPr>
                <w:szCs w:val="22"/>
              </w:rPr>
              <w:t xml:space="preserve"> can be (re-)configured when IAB-node IP address for </w:t>
            </w:r>
            <w:r w:rsidRPr="00D96C74">
              <w:rPr>
                <w:i/>
                <w:iCs/>
                <w:szCs w:val="22"/>
              </w:rPr>
              <w:t>F1-C</w:t>
            </w:r>
            <w:r w:rsidRPr="00D96C74">
              <w:rPr>
                <w:szCs w:val="22"/>
              </w:rPr>
              <w:t xml:space="preserve"> related traffic changes, and the new IP address is anchored at a different IAB-donor-DU. This field is mandatory for IAB-node bootstrapping and change of IP address for IAB-node cases. If the IAB-MT is operating in EN-DC, the default uplink BH RLC channel is referring to an RLC channel on the SCG; Otherwise, it is referring to an RLC channel on the MCG.</w:t>
            </w:r>
          </w:p>
        </w:tc>
      </w:tr>
      <w:tr w:rsidR="003350E7" w:rsidRPr="00D96C74" w14:paraId="149B253A" w14:textId="77777777" w:rsidTr="003350E7">
        <w:tc>
          <w:tcPr>
            <w:tcW w:w="14173" w:type="dxa"/>
            <w:tcBorders>
              <w:top w:val="single" w:sz="4" w:space="0" w:color="auto"/>
              <w:left w:val="single" w:sz="4" w:space="0" w:color="auto"/>
              <w:bottom w:val="single" w:sz="4" w:space="0" w:color="auto"/>
              <w:right w:val="single" w:sz="4" w:space="0" w:color="auto"/>
            </w:tcBorders>
          </w:tcPr>
          <w:p w14:paraId="0E044FCE" w14:textId="77777777" w:rsidR="003350E7" w:rsidRPr="00D96C74" w:rsidRDefault="003350E7" w:rsidP="003350E7">
            <w:pPr>
              <w:pStyle w:val="TAL"/>
              <w:rPr>
                <w:b/>
                <w:bCs/>
                <w:i/>
                <w:lang w:eastAsia="en-GB"/>
              </w:rPr>
            </w:pPr>
            <w:bookmarkStart w:id="31" w:name="_Hlk37667661"/>
            <w:proofErr w:type="spellStart"/>
            <w:r w:rsidRPr="00D96C74">
              <w:rPr>
                <w:b/>
                <w:bCs/>
                <w:i/>
                <w:lang w:eastAsia="en-GB"/>
              </w:rPr>
              <w:t>flowControlFeedbackType</w:t>
            </w:r>
            <w:proofErr w:type="spellEnd"/>
          </w:p>
          <w:p w14:paraId="567654AC" w14:textId="77777777" w:rsidR="003350E7" w:rsidRPr="00D96C74" w:rsidRDefault="003350E7" w:rsidP="003350E7">
            <w:pPr>
              <w:pStyle w:val="TAL"/>
              <w:rPr>
                <w:b/>
                <w:bCs/>
                <w:i/>
                <w:lang w:eastAsia="en-GB"/>
              </w:rPr>
            </w:pPr>
            <w:r w:rsidRPr="00D96C74">
              <w:rPr>
                <w:szCs w:val="22"/>
                <w:lang w:eastAsia="zh-CN"/>
              </w:rPr>
              <w:t xml:space="preserve">This field is only used for IAB-node that support hop-by-hop flow control to configure the type of flow control feedback. Value </w:t>
            </w:r>
            <w:proofErr w:type="spellStart"/>
            <w:r w:rsidRPr="00D96C74">
              <w:rPr>
                <w:i/>
                <w:iCs/>
                <w:szCs w:val="22"/>
                <w:lang w:eastAsia="zh-CN"/>
              </w:rPr>
              <w:t>perBH</w:t>
            </w:r>
            <w:proofErr w:type="spellEnd"/>
            <w:r w:rsidRPr="00D96C74">
              <w:rPr>
                <w:i/>
                <w:iCs/>
                <w:szCs w:val="22"/>
                <w:lang w:eastAsia="zh-CN"/>
              </w:rPr>
              <w:t>-RLC-Channel</w:t>
            </w:r>
            <w:r w:rsidRPr="00D96C74">
              <w:rPr>
                <w:szCs w:val="22"/>
                <w:lang w:eastAsia="zh-CN"/>
              </w:rPr>
              <w:t xml:space="preserve"> indicates that the IAB-node shall provide flow control feedback per BH RLC channel, value </w:t>
            </w:r>
            <w:proofErr w:type="spellStart"/>
            <w:r w:rsidRPr="00D96C74">
              <w:rPr>
                <w:i/>
                <w:iCs/>
                <w:szCs w:val="22"/>
                <w:lang w:eastAsia="zh-CN"/>
              </w:rPr>
              <w:t>perRoutingID</w:t>
            </w:r>
            <w:proofErr w:type="spellEnd"/>
            <w:r w:rsidRPr="00D96C74">
              <w:rPr>
                <w:i/>
                <w:iCs/>
                <w:szCs w:val="22"/>
                <w:lang w:eastAsia="zh-CN"/>
              </w:rPr>
              <w:t xml:space="preserve"> </w:t>
            </w:r>
            <w:r w:rsidRPr="00D96C74">
              <w:rPr>
                <w:szCs w:val="22"/>
                <w:lang w:eastAsia="zh-CN"/>
              </w:rPr>
              <w:t xml:space="preserve">indicates that the IAB-node shall provide flow control feedback per routing ID, and value </w:t>
            </w:r>
            <w:r w:rsidRPr="00D96C74">
              <w:rPr>
                <w:i/>
                <w:iCs/>
                <w:szCs w:val="22"/>
                <w:lang w:eastAsia="zh-CN"/>
              </w:rPr>
              <w:t xml:space="preserve">both </w:t>
            </w:r>
            <w:r w:rsidRPr="00D96C74">
              <w:rPr>
                <w:szCs w:val="22"/>
                <w:lang w:eastAsia="zh-CN"/>
              </w:rPr>
              <w:t>indicates that the IAB-node shall provide flow control feedback both per BH RLC channel and per routing ID</w:t>
            </w:r>
            <w:bookmarkEnd w:id="31"/>
            <w:r w:rsidRPr="00D96C74">
              <w:rPr>
                <w:szCs w:val="22"/>
                <w:lang w:eastAsia="zh-CN"/>
              </w:rPr>
              <w:t>.</w:t>
            </w:r>
          </w:p>
        </w:tc>
      </w:tr>
      <w:tr w:rsidR="003350E7" w:rsidRPr="00D96C74" w14:paraId="6D928BA7" w14:textId="77777777" w:rsidTr="003350E7">
        <w:tc>
          <w:tcPr>
            <w:tcW w:w="14173" w:type="dxa"/>
            <w:tcBorders>
              <w:top w:val="single" w:sz="4" w:space="0" w:color="auto"/>
              <w:left w:val="single" w:sz="4" w:space="0" w:color="auto"/>
              <w:bottom w:val="single" w:sz="4" w:space="0" w:color="auto"/>
              <w:right w:val="single" w:sz="4" w:space="0" w:color="auto"/>
            </w:tcBorders>
            <w:hideMark/>
          </w:tcPr>
          <w:p w14:paraId="1EEFD446" w14:textId="77777777" w:rsidR="003350E7" w:rsidRPr="00D96C74" w:rsidRDefault="003350E7" w:rsidP="003350E7">
            <w:pPr>
              <w:pStyle w:val="TAL"/>
              <w:rPr>
                <w:b/>
                <w:bCs/>
                <w:i/>
                <w:noProof/>
                <w:lang w:eastAsia="en-GB"/>
              </w:rPr>
            </w:pPr>
            <w:r w:rsidRPr="00D96C74">
              <w:rPr>
                <w:b/>
                <w:bCs/>
                <w:i/>
                <w:noProof/>
                <w:lang w:eastAsia="en-GB"/>
              </w:rPr>
              <w:t>fullConfig</w:t>
            </w:r>
          </w:p>
          <w:p w14:paraId="71AF4FBA" w14:textId="77777777" w:rsidR="003350E7" w:rsidRPr="00D96C74" w:rsidRDefault="003350E7" w:rsidP="003350E7">
            <w:pPr>
              <w:pStyle w:val="TAL"/>
              <w:rPr>
                <w:b/>
                <w:i/>
                <w:szCs w:val="22"/>
                <w:lang w:eastAsia="sv-SE"/>
              </w:rPr>
            </w:pPr>
            <w:r w:rsidRPr="00D96C74">
              <w:rPr>
                <w:bCs/>
                <w:noProof/>
                <w:lang w:eastAsia="en-GB"/>
              </w:rPr>
              <w:t xml:space="preserve">Indicates that the full configuration option is applicable for the </w:t>
            </w:r>
            <w:r w:rsidRPr="00D96C74">
              <w:rPr>
                <w:i/>
                <w:szCs w:val="22"/>
                <w:lang w:eastAsia="sv-SE"/>
              </w:rPr>
              <w:t>RRCReconfiguration</w:t>
            </w:r>
            <w:r w:rsidRPr="00D96C74">
              <w:rPr>
                <w:bCs/>
                <w:noProof/>
                <w:lang w:eastAsia="en-GB"/>
              </w:rPr>
              <w:t xml:space="preserve"> message for intra-system intra-RAT HO. For inter-RAT HO from E-UTRA to NR, </w:t>
            </w:r>
            <w:r w:rsidRPr="00D96C74">
              <w:rPr>
                <w:bCs/>
                <w:i/>
                <w:noProof/>
                <w:lang w:eastAsia="en-GB"/>
              </w:rPr>
              <w:t>fullConfig</w:t>
            </w:r>
            <w:r w:rsidRPr="00D96C74">
              <w:rPr>
                <w:bCs/>
                <w:noProof/>
                <w:lang w:eastAsia="en-GB"/>
              </w:rPr>
              <w:t xml:space="preserve"> indicates whether or not delta signalling of SDAP/PDCP from source RAT is applicable. </w:t>
            </w:r>
            <w:r w:rsidRPr="00D96C74">
              <w:rPr>
                <w:lang w:eastAsia="sv-SE"/>
              </w:rPr>
              <w:t xml:space="preserve">This field is absent if </w:t>
            </w:r>
            <w:r w:rsidRPr="00D96C74">
              <w:t>any DAPS bearer</w:t>
            </w:r>
            <w:r w:rsidRPr="00D96C74">
              <w:rPr>
                <w:lang w:eastAsia="sv-SE"/>
              </w:rPr>
              <w:t xml:space="preserve"> is configured or when the </w:t>
            </w:r>
            <w:r w:rsidRPr="00D96C74">
              <w:rPr>
                <w:i/>
                <w:lang w:eastAsia="sv-SE"/>
              </w:rPr>
              <w:t>RRCReconfiguration</w:t>
            </w:r>
            <w:r w:rsidRPr="00D96C74">
              <w:rPr>
                <w:lang w:eastAsia="sv-SE"/>
              </w:rPr>
              <w:t xml:space="preserve"> message is transmitted on SRB3, and in an </w:t>
            </w:r>
            <w:r w:rsidRPr="00D96C74">
              <w:rPr>
                <w:i/>
                <w:lang w:eastAsia="sv-SE"/>
              </w:rPr>
              <w:t>RRCReconfiguration</w:t>
            </w:r>
            <w:r w:rsidRPr="00D96C74">
              <w:rPr>
                <w:lang w:eastAsia="sv-SE"/>
              </w:rPr>
              <w:t xml:space="preserve"> message contained in another </w:t>
            </w:r>
            <w:r w:rsidRPr="00D96C74">
              <w:rPr>
                <w:i/>
                <w:lang w:eastAsia="sv-SE"/>
              </w:rPr>
              <w:t>RRCReconfiguration</w:t>
            </w:r>
            <w:r w:rsidRPr="00D96C74">
              <w:rPr>
                <w:lang w:eastAsia="sv-SE"/>
              </w:rPr>
              <w:t xml:space="preserve"> message (or </w:t>
            </w:r>
            <w:proofErr w:type="spellStart"/>
            <w:r w:rsidRPr="00D96C74">
              <w:rPr>
                <w:i/>
                <w:lang w:eastAsia="sv-SE"/>
              </w:rPr>
              <w:t>RRCConnectionReconfiguration</w:t>
            </w:r>
            <w:proofErr w:type="spellEnd"/>
            <w:r w:rsidRPr="00D96C74">
              <w:rPr>
                <w:lang w:eastAsia="sv-SE"/>
              </w:rPr>
              <w:t xml:space="preserve"> message, see </w:t>
            </w:r>
            <w:r w:rsidRPr="00D96C74">
              <w:rPr>
                <w:szCs w:val="22"/>
                <w:lang w:eastAsia="sv-SE"/>
              </w:rPr>
              <w:t xml:space="preserve">TS 36.331 [10]) </w:t>
            </w:r>
            <w:r w:rsidRPr="00D96C74">
              <w:rPr>
                <w:lang w:eastAsia="sv-SE"/>
              </w:rPr>
              <w:t>transmitted on SRB1.</w:t>
            </w:r>
          </w:p>
        </w:tc>
      </w:tr>
      <w:tr w:rsidR="003350E7" w:rsidRPr="00D96C74" w14:paraId="0497E614" w14:textId="77777777" w:rsidTr="003350E7">
        <w:tc>
          <w:tcPr>
            <w:tcW w:w="14173" w:type="dxa"/>
            <w:tcBorders>
              <w:top w:val="single" w:sz="4" w:space="0" w:color="auto"/>
              <w:left w:val="single" w:sz="4" w:space="0" w:color="auto"/>
              <w:bottom w:val="single" w:sz="4" w:space="0" w:color="auto"/>
              <w:right w:val="single" w:sz="4" w:space="0" w:color="auto"/>
            </w:tcBorders>
          </w:tcPr>
          <w:p w14:paraId="2A0473E4" w14:textId="77777777" w:rsidR="003350E7" w:rsidRPr="00D96C74" w:rsidRDefault="003350E7" w:rsidP="003350E7">
            <w:pPr>
              <w:pStyle w:val="TAL"/>
              <w:rPr>
                <w:rFonts w:cs="Arial"/>
                <w:b/>
                <w:i/>
                <w:szCs w:val="18"/>
                <w:lang w:eastAsia="zh-CN"/>
              </w:rPr>
            </w:pPr>
            <w:proofErr w:type="spellStart"/>
            <w:r w:rsidRPr="00D96C74">
              <w:rPr>
                <w:rFonts w:cs="Arial"/>
                <w:b/>
                <w:i/>
                <w:szCs w:val="18"/>
                <w:lang w:eastAsia="zh-CN"/>
              </w:rPr>
              <w:t>iab</w:t>
            </w:r>
            <w:proofErr w:type="spellEnd"/>
            <w:r w:rsidRPr="00D96C74">
              <w:rPr>
                <w:rFonts w:cs="Arial"/>
                <w:b/>
                <w:i/>
                <w:szCs w:val="18"/>
                <w:lang w:eastAsia="zh-CN"/>
              </w:rPr>
              <w:t>-IP-Address</w:t>
            </w:r>
          </w:p>
          <w:p w14:paraId="07DEACCD" w14:textId="77777777" w:rsidR="003350E7" w:rsidRPr="00D96C74" w:rsidRDefault="003350E7" w:rsidP="003350E7">
            <w:pPr>
              <w:pStyle w:val="TAL"/>
              <w:rPr>
                <w:b/>
                <w:bCs/>
                <w:i/>
                <w:noProof/>
                <w:lang w:eastAsia="en-GB"/>
              </w:rPr>
            </w:pPr>
            <w:r w:rsidRPr="00D96C74">
              <w:rPr>
                <w:rFonts w:cs="Arial"/>
                <w:szCs w:val="18"/>
                <w:lang w:eastAsia="zh-CN"/>
              </w:rPr>
              <w:t>This field is used to provide the IP address information for IAB-node.</w:t>
            </w:r>
          </w:p>
        </w:tc>
      </w:tr>
      <w:tr w:rsidR="003350E7" w:rsidRPr="00D96C74" w14:paraId="592FC647" w14:textId="77777777" w:rsidTr="003350E7">
        <w:tc>
          <w:tcPr>
            <w:tcW w:w="14173" w:type="dxa"/>
            <w:tcBorders>
              <w:top w:val="single" w:sz="4" w:space="0" w:color="auto"/>
              <w:left w:val="single" w:sz="4" w:space="0" w:color="auto"/>
              <w:bottom w:val="single" w:sz="4" w:space="0" w:color="auto"/>
              <w:right w:val="single" w:sz="4" w:space="0" w:color="auto"/>
            </w:tcBorders>
          </w:tcPr>
          <w:p w14:paraId="52624A2E" w14:textId="77777777" w:rsidR="003350E7" w:rsidRPr="00D96C74" w:rsidRDefault="003350E7" w:rsidP="003350E7">
            <w:pPr>
              <w:pStyle w:val="TAL"/>
              <w:rPr>
                <w:rFonts w:cs="Arial"/>
                <w:b/>
                <w:i/>
                <w:szCs w:val="18"/>
                <w:lang w:eastAsia="zh-CN"/>
              </w:rPr>
            </w:pPr>
            <w:proofErr w:type="spellStart"/>
            <w:r w:rsidRPr="00D96C74">
              <w:rPr>
                <w:rFonts w:cs="Arial"/>
                <w:b/>
                <w:i/>
                <w:szCs w:val="18"/>
                <w:lang w:eastAsia="zh-CN"/>
              </w:rPr>
              <w:t>iab</w:t>
            </w:r>
            <w:proofErr w:type="spellEnd"/>
            <w:r w:rsidRPr="00D96C74">
              <w:rPr>
                <w:rFonts w:cs="Arial"/>
                <w:b/>
                <w:i/>
                <w:szCs w:val="18"/>
                <w:lang w:eastAsia="zh-CN"/>
              </w:rPr>
              <w:t>-IP-</w:t>
            </w:r>
            <w:proofErr w:type="spellStart"/>
            <w:r w:rsidRPr="00D96C74">
              <w:rPr>
                <w:rFonts w:cs="Arial"/>
                <w:b/>
                <w:i/>
                <w:szCs w:val="18"/>
                <w:lang w:eastAsia="zh-CN"/>
              </w:rPr>
              <w:t>AddressToAddModList</w:t>
            </w:r>
            <w:proofErr w:type="spellEnd"/>
          </w:p>
          <w:p w14:paraId="1FC4BA67" w14:textId="77777777" w:rsidR="003350E7" w:rsidRPr="00D96C74" w:rsidRDefault="003350E7" w:rsidP="003350E7">
            <w:pPr>
              <w:pStyle w:val="TAL"/>
              <w:rPr>
                <w:b/>
                <w:bCs/>
                <w:i/>
                <w:noProof/>
                <w:lang w:eastAsia="en-GB"/>
              </w:rPr>
            </w:pPr>
            <w:r w:rsidRPr="00D96C74">
              <w:rPr>
                <w:szCs w:val="22"/>
                <w:lang w:eastAsia="zh-CN"/>
              </w:rPr>
              <w:t>List of IP addresses allocated for IAB-node to be added and modified.</w:t>
            </w:r>
          </w:p>
        </w:tc>
      </w:tr>
      <w:tr w:rsidR="003350E7" w:rsidRPr="00D96C74" w14:paraId="2B565B1E" w14:textId="77777777" w:rsidTr="003350E7">
        <w:tc>
          <w:tcPr>
            <w:tcW w:w="14173" w:type="dxa"/>
            <w:tcBorders>
              <w:top w:val="single" w:sz="4" w:space="0" w:color="auto"/>
              <w:left w:val="single" w:sz="4" w:space="0" w:color="auto"/>
              <w:bottom w:val="single" w:sz="4" w:space="0" w:color="auto"/>
              <w:right w:val="single" w:sz="4" w:space="0" w:color="auto"/>
            </w:tcBorders>
          </w:tcPr>
          <w:p w14:paraId="18D668DD" w14:textId="77777777" w:rsidR="003350E7" w:rsidRPr="00D96C74" w:rsidRDefault="003350E7" w:rsidP="003350E7">
            <w:pPr>
              <w:pStyle w:val="TAL"/>
              <w:rPr>
                <w:rFonts w:cs="Arial"/>
                <w:b/>
                <w:i/>
                <w:szCs w:val="18"/>
                <w:lang w:eastAsia="zh-CN"/>
              </w:rPr>
            </w:pPr>
            <w:proofErr w:type="spellStart"/>
            <w:r w:rsidRPr="00D96C74">
              <w:rPr>
                <w:rFonts w:cs="Arial"/>
                <w:b/>
                <w:i/>
                <w:szCs w:val="18"/>
                <w:lang w:eastAsia="zh-CN"/>
              </w:rPr>
              <w:t>iab</w:t>
            </w:r>
            <w:proofErr w:type="spellEnd"/>
            <w:r w:rsidRPr="00D96C74">
              <w:rPr>
                <w:rFonts w:cs="Arial"/>
                <w:b/>
                <w:i/>
                <w:szCs w:val="18"/>
                <w:lang w:eastAsia="zh-CN"/>
              </w:rPr>
              <w:t>-IP-</w:t>
            </w:r>
            <w:proofErr w:type="spellStart"/>
            <w:r w:rsidRPr="00D96C74">
              <w:rPr>
                <w:rFonts w:cs="Arial"/>
                <w:b/>
                <w:i/>
                <w:szCs w:val="18"/>
                <w:lang w:eastAsia="zh-CN"/>
              </w:rPr>
              <w:t>AddressToReleaseList</w:t>
            </w:r>
            <w:proofErr w:type="spellEnd"/>
          </w:p>
          <w:p w14:paraId="74819C4E" w14:textId="77777777" w:rsidR="003350E7" w:rsidRPr="00D96C74" w:rsidRDefault="003350E7" w:rsidP="003350E7">
            <w:pPr>
              <w:pStyle w:val="TAL"/>
              <w:rPr>
                <w:b/>
                <w:bCs/>
                <w:i/>
                <w:noProof/>
                <w:lang w:eastAsia="en-GB"/>
              </w:rPr>
            </w:pPr>
            <w:r w:rsidRPr="00D96C74">
              <w:rPr>
                <w:szCs w:val="22"/>
                <w:lang w:eastAsia="zh-CN"/>
              </w:rPr>
              <w:t>List of IP address allocated for IAB-node to be released.</w:t>
            </w:r>
          </w:p>
        </w:tc>
      </w:tr>
      <w:tr w:rsidR="003350E7" w:rsidRPr="00D96C74" w14:paraId="263CE672" w14:textId="77777777" w:rsidTr="003350E7">
        <w:tc>
          <w:tcPr>
            <w:tcW w:w="14173" w:type="dxa"/>
            <w:tcBorders>
              <w:top w:val="single" w:sz="4" w:space="0" w:color="auto"/>
              <w:left w:val="single" w:sz="4" w:space="0" w:color="auto"/>
              <w:bottom w:val="single" w:sz="4" w:space="0" w:color="auto"/>
              <w:right w:val="single" w:sz="4" w:space="0" w:color="auto"/>
            </w:tcBorders>
          </w:tcPr>
          <w:p w14:paraId="2AF24E43" w14:textId="77777777" w:rsidR="003350E7" w:rsidRPr="00D96C74" w:rsidRDefault="003350E7" w:rsidP="003350E7">
            <w:pPr>
              <w:pStyle w:val="TAL"/>
              <w:rPr>
                <w:rFonts w:cs="Arial"/>
                <w:b/>
                <w:i/>
                <w:szCs w:val="18"/>
                <w:lang w:eastAsia="zh-CN"/>
              </w:rPr>
            </w:pPr>
            <w:proofErr w:type="spellStart"/>
            <w:r w:rsidRPr="00D96C74">
              <w:rPr>
                <w:rFonts w:cs="Arial"/>
                <w:b/>
                <w:i/>
                <w:szCs w:val="18"/>
                <w:lang w:eastAsia="zh-CN"/>
              </w:rPr>
              <w:t>iab</w:t>
            </w:r>
            <w:proofErr w:type="spellEnd"/>
            <w:r w:rsidRPr="00D96C74">
              <w:rPr>
                <w:rFonts w:cs="Arial"/>
                <w:b/>
                <w:i/>
                <w:szCs w:val="18"/>
                <w:lang w:eastAsia="zh-CN"/>
              </w:rPr>
              <w:t>-IP-Usage</w:t>
            </w:r>
          </w:p>
          <w:p w14:paraId="2CB13B4E" w14:textId="77777777" w:rsidR="003350E7" w:rsidRPr="00D96C74" w:rsidRDefault="003350E7" w:rsidP="003350E7">
            <w:pPr>
              <w:pStyle w:val="TAL"/>
              <w:rPr>
                <w:b/>
                <w:bCs/>
                <w:i/>
                <w:noProof/>
                <w:lang w:eastAsia="en-GB"/>
              </w:rPr>
            </w:pPr>
            <w:r w:rsidRPr="00D96C74">
              <w:rPr>
                <w:szCs w:val="22"/>
                <w:lang w:eastAsia="zh-CN"/>
              </w:rPr>
              <w:t>This field is used to indicate the usage of the assigned IP address. If this field is absent, the assigned IP address is used for all traffic.</w:t>
            </w:r>
          </w:p>
        </w:tc>
      </w:tr>
      <w:tr w:rsidR="003350E7" w:rsidRPr="00D96C74" w14:paraId="7B99EEC9" w14:textId="77777777" w:rsidTr="003350E7">
        <w:tc>
          <w:tcPr>
            <w:tcW w:w="14173" w:type="dxa"/>
            <w:tcBorders>
              <w:top w:val="single" w:sz="4" w:space="0" w:color="auto"/>
              <w:left w:val="single" w:sz="4" w:space="0" w:color="auto"/>
              <w:bottom w:val="single" w:sz="4" w:space="0" w:color="auto"/>
              <w:right w:val="single" w:sz="4" w:space="0" w:color="auto"/>
            </w:tcBorders>
          </w:tcPr>
          <w:p w14:paraId="0961655B" w14:textId="77777777" w:rsidR="003350E7" w:rsidRPr="00D96C74" w:rsidRDefault="003350E7" w:rsidP="003350E7">
            <w:pPr>
              <w:pStyle w:val="TAL"/>
              <w:rPr>
                <w:rFonts w:cs="Arial"/>
                <w:b/>
                <w:i/>
                <w:szCs w:val="18"/>
                <w:lang w:eastAsia="zh-CN"/>
              </w:rPr>
            </w:pPr>
            <w:proofErr w:type="spellStart"/>
            <w:r w:rsidRPr="00D96C74">
              <w:rPr>
                <w:rFonts w:cs="Arial"/>
                <w:b/>
                <w:i/>
                <w:szCs w:val="18"/>
                <w:lang w:eastAsia="zh-CN"/>
              </w:rPr>
              <w:t>iab</w:t>
            </w:r>
            <w:proofErr w:type="spellEnd"/>
            <w:r w:rsidRPr="00D96C74">
              <w:rPr>
                <w:rFonts w:cs="Arial"/>
                <w:b/>
                <w:i/>
                <w:szCs w:val="18"/>
                <w:lang w:eastAsia="zh-CN"/>
              </w:rPr>
              <w:t>-donor-DU-BAP-Address</w:t>
            </w:r>
          </w:p>
          <w:p w14:paraId="787A0189" w14:textId="77777777" w:rsidR="003350E7" w:rsidRPr="00D96C74" w:rsidRDefault="003350E7" w:rsidP="003350E7">
            <w:pPr>
              <w:pStyle w:val="TAL"/>
              <w:rPr>
                <w:b/>
                <w:bCs/>
                <w:i/>
                <w:noProof/>
                <w:lang w:eastAsia="en-GB"/>
              </w:rPr>
            </w:pPr>
            <w:r w:rsidRPr="00D96C74">
              <w:rPr>
                <w:szCs w:val="22"/>
                <w:lang w:eastAsia="zh-CN"/>
              </w:rPr>
              <w:t>This field is used to indicate the BAP address of the IAB-donor-DU where the IP address is anchored.</w:t>
            </w:r>
          </w:p>
        </w:tc>
      </w:tr>
      <w:tr w:rsidR="003350E7" w:rsidRPr="00D96C74" w14:paraId="6CE8FAAD" w14:textId="77777777" w:rsidTr="003350E7">
        <w:tc>
          <w:tcPr>
            <w:tcW w:w="14173" w:type="dxa"/>
            <w:tcBorders>
              <w:top w:val="single" w:sz="4" w:space="0" w:color="auto"/>
              <w:left w:val="single" w:sz="4" w:space="0" w:color="auto"/>
              <w:bottom w:val="single" w:sz="4" w:space="0" w:color="auto"/>
              <w:right w:val="single" w:sz="4" w:space="0" w:color="auto"/>
            </w:tcBorders>
            <w:hideMark/>
          </w:tcPr>
          <w:p w14:paraId="5B6A8556" w14:textId="77777777" w:rsidR="003350E7" w:rsidRPr="00D96C74" w:rsidRDefault="003350E7" w:rsidP="003350E7">
            <w:pPr>
              <w:pStyle w:val="TAL"/>
              <w:rPr>
                <w:b/>
                <w:i/>
                <w:lang w:eastAsia="en-GB"/>
              </w:rPr>
            </w:pPr>
            <w:proofErr w:type="spellStart"/>
            <w:r w:rsidRPr="00D96C74">
              <w:rPr>
                <w:b/>
                <w:i/>
                <w:lang w:eastAsia="en-GB"/>
              </w:rPr>
              <w:t>keySetChangeIndicator</w:t>
            </w:r>
            <w:proofErr w:type="spellEnd"/>
          </w:p>
          <w:p w14:paraId="208A18E0" w14:textId="77777777" w:rsidR="003350E7" w:rsidRPr="00D96C74" w:rsidRDefault="003350E7" w:rsidP="003350E7">
            <w:pPr>
              <w:pStyle w:val="TAL"/>
              <w:rPr>
                <w:b/>
                <w:bCs/>
                <w:i/>
                <w:noProof/>
                <w:lang w:eastAsia="en-GB"/>
              </w:rPr>
            </w:pPr>
            <w:r w:rsidRPr="00D96C74">
              <w:rPr>
                <w:bCs/>
                <w:noProof/>
                <w:lang w:eastAsia="en-GB"/>
              </w:rPr>
              <w:t>Indicates whether UE shall derive a new K</w:t>
            </w:r>
            <w:r w:rsidRPr="00D96C74">
              <w:rPr>
                <w:bCs/>
                <w:noProof/>
                <w:vertAlign w:val="subscript"/>
                <w:lang w:eastAsia="en-GB"/>
              </w:rPr>
              <w:t>gNB</w:t>
            </w:r>
            <w:r w:rsidRPr="00D96C74">
              <w:rPr>
                <w:bCs/>
                <w:noProof/>
                <w:lang w:eastAsia="en-GB"/>
              </w:rPr>
              <w:t xml:space="preserve">. If </w:t>
            </w:r>
            <w:r w:rsidRPr="00D96C74">
              <w:rPr>
                <w:bCs/>
                <w:i/>
                <w:noProof/>
                <w:lang w:eastAsia="en-GB"/>
              </w:rPr>
              <w:t>reconfigurationWithSync</w:t>
            </w:r>
            <w:r w:rsidRPr="00D96C74">
              <w:rPr>
                <w:bCs/>
                <w:noProof/>
                <w:lang w:eastAsia="en-GB"/>
              </w:rPr>
              <w:t xml:space="preserve"> is included, value </w:t>
            </w:r>
            <w:r w:rsidRPr="00D96C74">
              <w:rPr>
                <w:bCs/>
                <w:i/>
                <w:noProof/>
                <w:lang w:eastAsia="en-GB"/>
              </w:rPr>
              <w:t>true</w:t>
            </w:r>
            <w:r w:rsidRPr="00D96C74">
              <w:rPr>
                <w:bCs/>
                <w:noProof/>
                <w:lang w:eastAsia="en-GB"/>
              </w:rPr>
              <w:t xml:space="preserve"> indicates that a K</w:t>
            </w:r>
            <w:r w:rsidRPr="00D96C74">
              <w:rPr>
                <w:bCs/>
                <w:noProof/>
                <w:vertAlign w:val="subscript"/>
                <w:lang w:eastAsia="en-GB"/>
              </w:rPr>
              <w:t>gNB</w:t>
            </w:r>
            <w:r w:rsidRPr="00D96C74">
              <w:rPr>
                <w:bCs/>
                <w:noProof/>
                <w:lang w:eastAsia="en-GB"/>
              </w:rPr>
              <w:t xml:space="preserve"> key is derived from a K</w:t>
            </w:r>
            <w:r w:rsidRPr="00D96C74">
              <w:rPr>
                <w:bCs/>
                <w:noProof/>
                <w:vertAlign w:val="subscript"/>
                <w:lang w:eastAsia="en-GB"/>
              </w:rPr>
              <w:t>AMF</w:t>
            </w:r>
            <w:r w:rsidRPr="00D96C74">
              <w:rPr>
                <w:bCs/>
                <w:noProof/>
                <w:lang w:eastAsia="en-GB"/>
              </w:rPr>
              <w:t xml:space="preserve"> key taken into use through the latest successful NAS SMC procedure, </w:t>
            </w:r>
            <w:r w:rsidRPr="00D96C74">
              <w:rPr>
                <w:rFonts w:eastAsia="SimSun"/>
                <w:bCs/>
                <w:noProof/>
                <w:lang w:eastAsia="zh-CN"/>
              </w:rPr>
              <w:t>or</w:t>
            </w:r>
            <w:r w:rsidRPr="00D96C74">
              <w:rPr>
                <w:lang w:eastAsia="sv-SE"/>
              </w:rPr>
              <w:t xml:space="preserve"> N2 handover procedure with K</w:t>
            </w:r>
            <w:r w:rsidRPr="00D96C74">
              <w:rPr>
                <w:vertAlign w:val="subscript"/>
                <w:lang w:eastAsia="sv-SE"/>
              </w:rPr>
              <w:t>AMF</w:t>
            </w:r>
            <w:r w:rsidRPr="00D96C74">
              <w:rPr>
                <w:lang w:eastAsia="sv-SE"/>
              </w:rPr>
              <w:t xml:space="preserve"> change,</w:t>
            </w:r>
            <w:r w:rsidRPr="00D96C74">
              <w:rPr>
                <w:bCs/>
                <w:noProof/>
                <w:lang w:eastAsia="en-GB"/>
              </w:rPr>
              <w:t xml:space="preserve"> as described in TS 33.501 [11] for K</w:t>
            </w:r>
            <w:r w:rsidRPr="00D96C74">
              <w:rPr>
                <w:bCs/>
                <w:noProof/>
                <w:vertAlign w:val="subscript"/>
                <w:lang w:eastAsia="en-GB"/>
              </w:rPr>
              <w:t>gNB</w:t>
            </w:r>
            <w:r w:rsidRPr="00D96C74">
              <w:rPr>
                <w:bCs/>
                <w:noProof/>
                <w:lang w:eastAsia="en-GB"/>
              </w:rPr>
              <w:t xml:space="preserve"> re-keying. Value </w:t>
            </w:r>
            <w:r w:rsidRPr="00D96C74">
              <w:rPr>
                <w:bCs/>
                <w:i/>
                <w:noProof/>
                <w:lang w:eastAsia="en-GB"/>
              </w:rPr>
              <w:t>false</w:t>
            </w:r>
            <w:r w:rsidRPr="00D96C74">
              <w:rPr>
                <w:bCs/>
                <w:noProof/>
                <w:lang w:eastAsia="en-GB"/>
              </w:rPr>
              <w:t xml:space="preserve"> indicates that the new K</w:t>
            </w:r>
            <w:r w:rsidRPr="00D96C74">
              <w:rPr>
                <w:bCs/>
                <w:noProof/>
                <w:vertAlign w:val="subscript"/>
                <w:lang w:eastAsia="en-GB"/>
              </w:rPr>
              <w:t>gNB</w:t>
            </w:r>
            <w:r w:rsidRPr="00D96C74">
              <w:rPr>
                <w:bCs/>
                <w:noProof/>
                <w:lang w:eastAsia="en-GB"/>
              </w:rPr>
              <w:t xml:space="preserve"> key is obtained from the current K</w:t>
            </w:r>
            <w:r w:rsidRPr="00D96C74">
              <w:rPr>
                <w:bCs/>
                <w:noProof/>
                <w:vertAlign w:val="subscript"/>
                <w:lang w:eastAsia="en-GB"/>
              </w:rPr>
              <w:t>gNB</w:t>
            </w:r>
            <w:r w:rsidRPr="00D96C74">
              <w:rPr>
                <w:bCs/>
                <w:noProof/>
                <w:lang w:eastAsia="en-GB"/>
              </w:rPr>
              <w:t xml:space="preserve"> key or from the NH as described in TS 33.501 [11].</w:t>
            </w:r>
          </w:p>
        </w:tc>
      </w:tr>
      <w:tr w:rsidR="003350E7" w:rsidRPr="00D96C74" w14:paraId="3C5045D9" w14:textId="77777777" w:rsidTr="003350E7">
        <w:tc>
          <w:tcPr>
            <w:tcW w:w="14173" w:type="dxa"/>
            <w:tcBorders>
              <w:top w:val="single" w:sz="4" w:space="0" w:color="auto"/>
              <w:left w:val="single" w:sz="4" w:space="0" w:color="auto"/>
              <w:bottom w:val="single" w:sz="4" w:space="0" w:color="auto"/>
              <w:right w:val="single" w:sz="4" w:space="0" w:color="auto"/>
            </w:tcBorders>
            <w:hideMark/>
          </w:tcPr>
          <w:p w14:paraId="40E5AC9E" w14:textId="77777777" w:rsidR="003350E7" w:rsidRPr="00D96C74" w:rsidRDefault="003350E7" w:rsidP="003350E7">
            <w:pPr>
              <w:pStyle w:val="TAL"/>
              <w:rPr>
                <w:szCs w:val="22"/>
                <w:lang w:eastAsia="sv-SE"/>
              </w:rPr>
            </w:pPr>
            <w:r w:rsidRPr="00D96C74">
              <w:rPr>
                <w:b/>
                <w:i/>
                <w:szCs w:val="22"/>
                <w:lang w:eastAsia="sv-SE"/>
              </w:rPr>
              <w:t>masterCellGroup</w:t>
            </w:r>
          </w:p>
          <w:p w14:paraId="461C0749" w14:textId="77777777" w:rsidR="003350E7" w:rsidRPr="00D96C74" w:rsidRDefault="003350E7" w:rsidP="003350E7">
            <w:pPr>
              <w:pStyle w:val="TAL"/>
              <w:rPr>
                <w:b/>
                <w:i/>
                <w:szCs w:val="22"/>
                <w:lang w:eastAsia="sv-SE"/>
              </w:rPr>
            </w:pPr>
            <w:r w:rsidRPr="00D96C74">
              <w:rPr>
                <w:szCs w:val="22"/>
                <w:lang w:eastAsia="sv-SE"/>
              </w:rPr>
              <w:t>Configuration of master cell group.</w:t>
            </w:r>
          </w:p>
        </w:tc>
      </w:tr>
      <w:tr w:rsidR="003350E7" w:rsidRPr="00D96C74" w14:paraId="468DEC93" w14:textId="77777777" w:rsidTr="003350E7">
        <w:tc>
          <w:tcPr>
            <w:tcW w:w="14173" w:type="dxa"/>
            <w:tcBorders>
              <w:top w:val="single" w:sz="4" w:space="0" w:color="auto"/>
              <w:left w:val="single" w:sz="4" w:space="0" w:color="auto"/>
              <w:bottom w:val="single" w:sz="4" w:space="0" w:color="auto"/>
              <w:right w:val="single" w:sz="4" w:space="0" w:color="auto"/>
            </w:tcBorders>
            <w:hideMark/>
          </w:tcPr>
          <w:p w14:paraId="6E9476DD" w14:textId="77777777" w:rsidR="003350E7" w:rsidRPr="00D96C74" w:rsidRDefault="003350E7" w:rsidP="003350E7">
            <w:pPr>
              <w:pStyle w:val="TAL"/>
              <w:rPr>
                <w:b/>
                <w:i/>
                <w:szCs w:val="22"/>
                <w:lang w:eastAsia="sv-SE"/>
              </w:rPr>
            </w:pPr>
            <w:proofErr w:type="spellStart"/>
            <w:r w:rsidRPr="00D96C74">
              <w:rPr>
                <w:b/>
                <w:i/>
                <w:szCs w:val="22"/>
                <w:lang w:eastAsia="sv-SE"/>
              </w:rPr>
              <w:t>mrdc-ReleaseAndAdd</w:t>
            </w:r>
            <w:proofErr w:type="spellEnd"/>
          </w:p>
          <w:p w14:paraId="50A0DEBE" w14:textId="77777777" w:rsidR="003350E7" w:rsidRPr="00D96C74" w:rsidRDefault="003350E7" w:rsidP="003350E7">
            <w:pPr>
              <w:pStyle w:val="TAL"/>
              <w:rPr>
                <w:szCs w:val="22"/>
                <w:lang w:eastAsia="sv-SE"/>
              </w:rPr>
            </w:pPr>
            <w:r w:rsidRPr="00D96C74">
              <w:rPr>
                <w:szCs w:val="22"/>
                <w:lang w:eastAsia="sv-SE"/>
              </w:rPr>
              <w:t>This field indicates that the current SCG configuration is released and a new SCG is added at the same time.</w:t>
            </w:r>
          </w:p>
        </w:tc>
      </w:tr>
      <w:tr w:rsidR="003350E7" w:rsidRPr="00D96C74" w14:paraId="5C736D9B" w14:textId="77777777" w:rsidTr="003350E7">
        <w:tc>
          <w:tcPr>
            <w:tcW w:w="14173" w:type="dxa"/>
            <w:tcBorders>
              <w:top w:val="single" w:sz="4" w:space="0" w:color="auto"/>
              <w:left w:val="single" w:sz="4" w:space="0" w:color="auto"/>
              <w:bottom w:val="single" w:sz="4" w:space="0" w:color="auto"/>
              <w:right w:val="single" w:sz="4" w:space="0" w:color="auto"/>
            </w:tcBorders>
            <w:hideMark/>
          </w:tcPr>
          <w:p w14:paraId="4DB99D2A" w14:textId="77777777" w:rsidR="003350E7" w:rsidRPr="00D96C74" w:rsidRDefault="003350E7" w:rsidP="003350E7">
            <w:pPr>
              <w:pStyle w:val="TAL"/>
              <w:rPr>
                <w:b/>
                <w:bCs/>
                <w:i/>
                <w:noProof/>
                <w:lang w:eastAsia="en-GB"/>
              </w:rPr>
            </w:pPr>
            <w:r w:rsidRPr="00D96C74">
              <w:rPr>
                <w:b/>
                <w:bCs/>
                <w:i/>
                <w:noProof/>
                <w:lang w:eastAsia="en-GB"/>
              </w:rPr>
              <w:t>mrdc-SecondaryCellGroup</w:t>
            </w:r>
          </w:p>
          <w:p w14:paraId="64CF4553" w14:textId="77777777" w:rsidR="003350E7" w:rsidRPr="00D96C74" w:rsidRDefault="003350E7" w:rsidP="003350E7">
            <w:pPr>
              <w:pStyle w:val="TAL"/>
              <w:rPr>
                <w:lang w:eastAsia="sv-SE"/>
              </w:rPr>
            </w:pPr>
            <w:r w:rsidRPr="00D96C74">
              <w:rPr>
                <w:bCs/>
                <w:noProof/>
                <w:lang w:eastAsia="en-GB"/>
              </w:rPr>
              <w:t>Includes an RRC message for SCG configuration in NR-DC or NE-DC.</w:t>
            </w:r>
            <w:r w:rsidRPr="00D96C74">
              <w:rPr>
                <w:bCs/>
                <w:noProof/>
                <w:lang w:eastAsia="en-GB"/>
              </w:rPr>
              <w:br/>
            </w:r>
            <w:r w:rsidRPr="00D96C74">
              <w:rPr>
                <w:lang w:eastAsia="sv-SE"/>
              </w:rPr>
              <w:t xml:space="preserve">For NR-DC (nr-SCG), </w:t>
            </w:r>
            <w:proofErr w:type="spellStart"/>
            <w:r w:rsidRPr="00D96C74">
              <w:rPr>
                <w:i/>
                <w:lang w:eastAsia="sv-SE"/>
              </w:rPr>
              <w:t>mrdc</w:t>
            </w:r>
            <w:proofErr w:type="spellEnd"/>
            <w:r w:rsidRPr="00D96C74">
              <w:rPr>
                <w:i/>
                <w:lang w:eastAsia="sv-SE"/>
              </w:rPr>
              <w:t>-SecondaryCellGroup</w:t>
            </w:r>
            <w:r w:rsidRPr="00D96C74">
              <w:rPr>
                <w:lang w:eastAsia="sv-SE"/>
              </w:rPr>
              <w:t xml:space="preserve"> contains </w:t>
            </w:r>
            <w:r w:rsidRPr="00D96C74">
              <w:rPr>
                <w:bCs/>
                <w:lang w:eastAsia="en-GB"/>
              </w:rPr>
              <w:t xml:space="preserve">the </w:t>
            </w:r>
            <w:r w:rsidRPr="00D96C74">
              <w:rPr>
                <w:bCs/>
                <w:i/>
                <w:lang w:eastAsia="en-GB"/>
              </w:rPr>
              <w:t>RRCReconfiguration</w:t>
            </w:r>
            <w:r w:rsidRPr="00D96C74">
              <w:rPr>
                <w:bCs/>
                <w:lang w:eastAsia="en-GB"/>
              </w:rPr>
              <w:t xml:space="preserve"> message as generated (entirely) by SN gNB.</w:t>
            </w:r>
            <w:r w:rsidRPr="00D96C74">
              <w:rPr>
                <w:lang w:eastAsia="zh-CN"/>
              </w:rPr>
              <w:t xml:space="preserve"> In this version of the specification, the RRC message </w:t>
            </w:r>
            <w:r w:rsidRPr="00D96C74">
              <w:rPr>
                <w:lang w:eastAsia="sv-SE"/>
              </w:rPr>
              <w:t>can</w:t>
            </w:r>
            <w:r w:rsidRPr="00D96C74">
              <w:rPr>
                <w:lang w:eastAsia="zh-CN"/>
              </w:rPr>
              <w:t xml:space="preserve"> only include fields </w:t>
            </w:r>
            <w:r w:rsidRPr="00D96C74">
              <w:rPr>
                <w:i/>
                <w:lang w:eastAsia="sv-SE"/>
              </w:rPr>
              <w:t>secondaryCellGroup</w:t>
            </w:r>
            <w:r w:rsidRPr="00D96C74">
              <w:rPr>
                <w:i/>
              </w:rPr>
              <w:t xml:space="preserve">, </w:t>
            </w:r>
            <w:proofErr w:type="spellStart"/>
            <w:r w:rsidRPr="00D96C74">
              <w:rPr>
                <w:i/>
              </w:rPr>
              <w:t>otherConfig</w:t>
            </w:r>
            <w:proofErr w:type="spellEnd"/>
            <w:r w:rsidRPr="00D96C74">
              <w:rPr>
                <w:i/>
              </w:rPr>
              <w:t xml:space="preserve">, </w:t>
            </w:r>
            <w:proofErr w:type="spellStart"/>
            <w:r w:rsidRPr="00D96C74">
              <w:rPr>
                <w:i/>
              </w:rPr>
              <w:t>conditionalReconfiguration</w:t>
            </w:r>
            <w:proofErr w:type="spellEnd"/>
            <w:r w:rsidRPr="00D96C74">
              <w:rPr>
                <w:lang w:eastAsia="sv-SE"/>
              </w:rPr>
              <w:t xml:space="preserve"> and </w:t>
            </w:r>
            <w:r w:rsidRPr="00D96C74">
              <w:rPr>
                <w:i/>
                <w:lang w:eastAsia="sv-SE"/>
              </w:rPr>
              <w:t>measConfig</w:t>
            </w:r>
            <w:r w:rsidRPr="00D96C74">
              <w:rPr>
                <w:lang w:eastAsia="sv-SE"/>
              </w:rPr>
              <w:t>.</w:t>
            </w:r>
          </w:p>
          <w:p w14:paraId="7EA35EA9" w14:textId="77777777" w:rsidR="003350E7" w:rsidRPr="00D96C74" w:rsidRDefault="003350E7" w:rsidP="003350E7">
            <w:pPr>
              <w:pStyle w:val="TAL"/>
              <w:rPr>
                <w:bCs/>
                <w:noProof/>
                <w:lang w:eastAsia="en-GB"/>
              </w:rPr>
            </w:pPr>
            <w:r w:rsidRPr="00D96C74">
              <w:rPr>
                <w:lang w:eastAsia="sv-SE"/>
              </w:rPr>
              <w:t>For NE-DC (</w:t>
            </w:r>
            <w:proofErr w:type="spellStart"/>
            <w:r w:rsidRPr="00D96C74">
              <w:rPr>
                <w:lang w:eastAsia="sv-SE"/>
              </w:rPr>
              <w:t>eutra</w:t>
            </w:r>
            <w:proofErr w:type="spellEnd"/>
            <w:r w:rsidRPr="00D96C74">
              <w:rPr>
                <w:lang w:eastAsia="sv-SE"/>
              </w:rPr>
              <w:t xml:space="preserve">-SCG), </w:t>
            </w:r>
            <w:proofErr w:type="spellStart"/>
            <w:r w:rsidRPr="00D96C74">
              <w:rPr>
                <w:i/>
                <w:lang w:eastAsia="sv-SE"/>
              </w:rPr>
              <w:t>mrdc</w:t>
            </w:r>
            <w:proofErr w:type="spellEnd"/>
            <w:r w:rsidRPr="00D96C74">
              <w:rPr>
                <w:i/>
                <w:lang w:eastAsia="sv-SE"/>
              </w:rPr>
              <w:t>-SecondaryCellGroup</w:t>
            </w:r>
            <w:r w:rsidRPr="00D96C74">
              <w:rPr>
                <w:bCs/>
                <w:noProof/>
                <w:lang w:eastAsia="en-GB"/>
              </w:rPr>
              <w:t xml:space="preserve"> includes the E-UTRA </w:t>
            </w:r>
            <w:r w:rsidRPr="00D96C74">
              <w:rPr>
                <w:bCs/>
                <w:i/>
                <w:noProof/>
                <w:lang w:eastAsia="en-GB"/>
              </w:rPr>
              <w:t>RRCConnectionReconfiguration</w:t>
            </w:r>
            <w:r w:rsidRPr="00D96C74">
              <w:rPr>
                <w:bCs/>
                <w:noProof/>
                <w:lang w:eastAsia="en-GB"/>
              </w:rPr>
              <w:t xml:space="preserve"> message as specified in TS 36.331 [10].</w:t>
            </w:r>
            <w:r w:rsidRPr="00D96C74">
              <w:rPr>
                <w:lang w:eastAsia="zh-CN"/>
              </w:rPr>
              <w:t xml:space="preserve"> In this version of the specification, the E-UTRA RRC message can only include the field </w:t>
            </w:r>
            <w:proofErr w:type="spellStart"/>
            <w:r w:rsidRPr="00D96C74">
              <w:rPr>
                <w:i/>
                <w:lang w:eastAsia="zh-CN"/>
              </w:rPr>
              <w:t>scg</w:t>
            </w:r>
            <w:proofErr w:type="spellEnd"/>
            <w:r w:rsidRPr="00D96C74">
              <w:rPr>
                <w:i/>
                <w:lang w:eastAsia="zh-CN"/>
              </w:rPr>
              <w:t>-Configuration</w:t>
            </w:r>
            <w:r w:rsidRPr="00D96C74">
              <w:rPr>
                <w:bCs/>
                <w:noProof/>
                <w:kern w:val="2"/>
                <w:lang w:eastAsia="zh-CN"/>
              </w:rPr>
              <w:t>.</w:t>
            </w:r>
          </w:p>
        </w:tc>
      </w:tr>
      <w:tr w:rsidR="003350E7" w:rsidRPr="00D96C74" w14:paraId="1F1D6D0A" w14:textId="77777777" w:rsidTr="003350E7">
        <w:tc>
          <w:tcPr>
            <w:tcW w:w="14173" w:type="dxa"/>
            <w:tcBorders>
              <w:top w:val="single" w:sz="4" w:space="0" w:color="auto"/>
              <w:left w:val="single" w:sz="4" w:space="0" w:color="auto"/>
              <w:bottom w:val="single" w:sz="4" w:space="0" w:color="auto"/>
              <w:right w:val="single" w:sz="4" w:space="0" w:color="auto"/>
            </w:tcBorders>
            <w:hideMark/>
          </w:tcPr>
          <w:p w14:paraId="5340C905" w14:textId="77777777" w:rsidR="003350E7" w:rsidRPr="00D96C74" w:rsidRDefault="003350E7" w:rsidP="003350E7">
            <w:pPr>
              <w:pStyle w:val="TAL"/>
              <w:rPr>
                <w:b/>
                <w:bCs/>
                <w:i/>
                <w:noProof/>
                <w:lang w:eastAsia="en-GB"/>
              </w:rPr>
            </w:pPr>
            <w:r w:rsidRPr="00D96C74">
              <w:rPr>
                <w:b/>
                <w:bCs/>
                <w:i/>
                <w:noProof/>
                <w:lang w:eastAsia="en-GB"/>
              </w:rPr>
              <w:t>nas-Container</w:t>
            </w:r>
          </w:p>
          <w:p w14:paraId="776CAC5D" w14:textId="77777777" w:rsidR="003350E7" w:rsidRPr="00D96C74" w:rsidRDefault="003350E7" w:rsidP="003350E7">
            <w:pPr>
              <w:pStyle w:val="TAL"/>
              <w:rPr>
                <w:b/>
                <w:i/>
                <w:szCs w:val="22"/>
                <w:lang w:eastAsia="sv-SE"/>
              </w:rPr>
            </w:pPr>
            <w:r w:rsidRPr="00D96C74">
              <w:rPr>
                <w:bCs/>
                <w:noProof/>
                <w:lang w:eastAsia="en-GB"/>
              </w:rPr>
              <w:t xml:space="preserve">This field is used to </w:t>
            </w:r>
            <w:r w:rsidRPr="00D96C74">
              <w:rPr>
                <w:lang w:eastAsia="en-GB"/>
              </w:rPr>
              <w:t>transfer</w:t>
            </w:r>
            <w:r w:rsidRPr="00D96C74">
              <w:rPr>
                <w:iCs/>
                <w:lang w:eastAsia="en-GB"/>
              </w:rPr>
              <w:t xml:space="preserve"> UE specific NAS layer information between the network and the UE. The RRC layer is transparent for this field, although it affects activation of </w:t>
            </w:r>
            <w:proofErr w:type="gramStart"/>
            <w:r w:rsidRPr="00D96C74">
              <w:rPr>
                <w:iCs/>
                <w:lang w:eastAsia="en-GB"/>
              </w:rPr>
              <w:t>AS  security</w:t>
            </w:r>
            <w:proofErr w:type="gramEnd"/>
            <w:r w:rsidRPr="00D96C74">
              <w:rPr>
                <w:bCs/>
                <w:noProof/>
                <w:lang w:eastAsia="en-GB"/>
              </w:rPr>
              <w:t xml:space="preserve"> after inter-system handover to NR. The content is defined in TS 24.501 [23].</w:t>
            </w:r>
          </w:p>
        </w:tc>
      </w:tr>
      <w:tr w:rsidR="003350E7" w:rsidRPr="00D96C74" w14:paraId="6817CC45" w14:textId="77777777" w:rsidTr="003350E7">
        <w:tc>
          <w:tcPr>
            <w:tcW w:w="14173" w:type="dxa"/>
            <w:tcBorders>
              <w:top w:val="single" w:sz="4" w:space="0" w:color="auto"/>
              <w:left w:val="single" w:sz="4" w:space="0" w:color="auto"/>
              <w:bottom w:val="single" w:sz="4" w:space="0" w:color="auto"/>
              <w:right w:val="single" w:sz="4" w:space="0" w:color="auto"/>
            </w:tcBorders>
          </w:tcPr>
          <w:p w14:paraId="46ECD8D9" w14:textId="77777777" w:rsidR="003350E7" w:rsidRPr="00D96C74" w:rsidRDefault="003350E7" w:rsidP="003350E7">
            <w:pPr>
              <w:pStyle w:val="TAL"/>
              <w:rPr>
                <w:b/>
                <w:bCs/>
                <w:i/>
                <w:iCs/>
                <w:lang w:eastAsia="en-GB"/>
              </w:rPr>
            </w:pPr>
            <w:proofErr w:type="spellStart"/>
            <w:r w:rsidRPr="00D96C74">
              <w:rPr>
                <w:b/>
                <w:bCs/>
                <w:i/>
                <w:iCs/>
                <w:lang w:eastAsia="en-GB"/>
              </w:rPr>
              <w:t>needForGapsConfigNR</w:t>
            </w:r>
            <w:proofErr w:type="spellEnd"/>
          </w:p>
          <w:p w14:paraId="0747C9DD" w14:textId="77777777" w:rsidR="003350E7" w:rsidRPr="00D96C74" w:rsidRDefault="003350E7" w:rsidP="003350E7">
            <w:pPr>
              <w:pStyle w:val="TAL"/>
              <w:rPr>
                <w:b/>
                <w:bCs/>
                <w:i/>
                <w:noProof/>
                <w:lang w:eastAsia="en-GB"/>
              </w:rPr>
            </w:pPr>
            <w:r w:rsidRPr="00D96C74">
              <w:rPr>
                <w:bCs/>
                <w:noProof/>
                <w:lang w:eastAsia="en-GB"/>
              </w:rPr>
              <w:t xml:space="preserve">Configuration for the UE to report measurement gap requirement information of NR target bands in the </w:t>
            </w:r>
            <w:r w:rsidRPr="00D96C74">
              <w:rPr>
                <w:bCs/>
                <w:i/>
                <w:noProof/>
                <w:lang w:eastAsia="en-GB"/>
              </w:rPr>
              <w:t>RRCReconfigurationComplete</w:t>
            </w:r>
            <w:r w:rsidRPr="00D96C74">
              <w:rPr>
                <w:bCs/>
                <w:noProof/>
                <w:lang w:eastAsia="en-GB"/>
              </w:rPr>
              <w:t xml:space="preserve"> and </w:t>
            </w:r>
            <w:r w:rsidRPr="00D96C74">
              <w:rPr>
                <w:bCs/>
                <w:i/>
                <w:noProof/>
                <w:lang w:eastAsia="en-GB"/>
              </w:rPr>
              <w:t>RRCResumeComplete</w:t>
            </w:r>
            <w:r w:rsidRPr="00D96C74">
              <w:rPr>
                <w:bCs/>
                <w:noProof/>
                <w:lang w:eastAsia="en-GB"/>
              </w:rPr>
              <w:t xml:space="preserve"> message.</w:t>
            </w:r>
          </w:p>
        </w:tc>
      </w:tr>
      <w:tr w:rsidR="003350E7" w:rsidRPr="00D96C74" w14:paraId="5769E918" w14:textId="77777777" w:rsidTr="003350E7">
        <w:tc>
          <w:tcPr>
            <w:tcW w:w="14173" w:type="dxa"/>
            <w:tcBorders>
              <w:top w:val="single" w:sz="4" w:space="0" w:color="auto"/>
              <w:left w:val="single" w:sz="4" w:space="0" w:color="auto"/>
              <w:bottom w:val="single" w:sz="4" w:space="0" w:color="auto"/>
              <w:right w:val="single" w:sz="4" w:space="0" w:color="auto"/>
            </w:tcBorders>
            <w:hideMark/>
          </w:tcPr>
          <w:p w14:paraId="74045A9D" w14:textId="77777777" w:rsidR="003350E7" w:rsidRPr="00D96C74" w:rsidRDefault="003350E7" w:rsidP="003350E7">
            <w:pPr>
              <w:pStyle w:val="TAL"/>
              <w:rPr>
                <w:b/>
                <w:i/>
                <w:lang w:eastAsia="en-GB"/>
              </w:rPr>
            </w:pPr>
            <w:proofErr w:type="spellStart"/>
            <w:r w:rsidRPr="00D96C74">
              <w:rPr>
                <w:b/>
                <w:i/>
                <w:lang w:eastAsia="en-GB"/>
              </w:rPr>
              <w:t>nextHopChainingCount</w:t>
            </w:r>
            <w:proofErr w:type="spellEnd"/>
          </w:p>
          <w:p w14:paraId="66153A49" w14:textId="77777777" w:rsidR="003350E7" w:rsidRPr="00D96C74" w:rsidRDefault="003350E7" w:rsidP="003350E7">
            <w:pPr>
              <w:pStyle w:val="TAL"/>
              <w:rPr>
                <w:b/>
                <w:i/>
                <w:szCs w:val="22"/>
                <w:lang w:eastAsia="sv-SE"/>
              </w:rPr>
            </w:pPr>
            <w:r w:rsidRPr="00D96C74">
              <w:rPr>
                <w:bCs/>
                <w:noProof/>
                <w:lang w:eastAsia="en-GB"/>
              </w:rPr>
              <w:t>Parameter NCC: See TS 33.501 [11]</w:t>
            </w:r>
          </w:p>
        </w:tc>
      </w:tr>
      <w:tr w:rsidR="003350E7" w:rsidRPr="00D96C74" w14:paraId="5FE7ABDE" w14:textId="77777777" w:rsidTr="003350E7">
        <w:tc>
          <w:tcPr>
            <w:tcW w:w="14173" w:type="dxa"/>
            <w:tcBorders>
              <w:top w:val="single" w:sz="4" w:space="0" w:color="auto"/>
              <w:left w:val="single" w:sz="4" w:space="0" w:color="auto"/>
              <w:bottom w:val="single" w:sz="4" w:space="0" w:color="auto"/>
              <w:right w:val="single" w:sz="4" w:space="0" w:color="auto"/>
            </w:tcBorders>
          </w:tcPr>
          <w:p w14:paraId="1520311C" w14:textId="77777777" w:rsidR="003350E7" w:rsidRPr="00D96C74" w:rsidRDefault="003350E7" w:rsidP="003350E7">
            <w:pPr>
              <w:pStyle w:val="TAL"/>
              <w:rPr>
                <w:b/>
                <w:bCs/>
                <w:i/>
                <w:iCs/>
              </w:rPr>
            </w:pPr>
            <w:proofErr w:type="spellStart"/>
            <w:r w:rsidRPr="00D96C74">
              <w:rPr>
                <w:b/>
                <w:bCs/>
                <w:i/>
                <w:iCs/>
              </w:rPr>
              <w:t>onDemandSIB</w:t>
            </w:r>
            <w:proofErr w:type="spellEnd"/>
            <w:r w:rsidRPr="00D96C74">
              <w:rPr>
                <w:b/>
                <w:bCs/>
                <w:i/>
                <w:iCs/>
              </w:rPr>
              <w:t>-Request</w:t>
            </w:r>
          </w:p>
          <w:p w14:paraId="0F08CE86" w14:textId="77777777" w:rsidR="003350E7" w:rsidRPr="00D96C74" w:rsidRDefault="003350E7" w:rsidP="003350E7">
            <w:pPr>
              <w:pStyle w:val="TAL"/>
              <w:rPr>
                <w:b/>
                <w:i/>
                <w:lang w:eastAsia="en-GB"/>
              </w:rPr>
            </w:pPr>
            <w:r w:rsidRPr="00D96C74">
              <w:rPr>
                <w:noProof/>
              </w:rPr>
              <w:t>If the field is present, the UE is allowed to request SIB(s) on-demand while in RRC_CONNECTED according to clause 5.2.2.3.5.</w:t>
            </w:r>
          </w:p>
        </w:tc>
      </w:tr>
      <w:tr w:rsidR="003350E7" w:rsidRPr="00D96C74" w14:paraId="3FC7E77D" w14:textId="77777777" w:rsidTr="003350E7">
        <w:tc>
          <w:tcPr>
            <w:tcW w:w="14173" w:type="dxa"/>
            <w:tcBorders>
              <w:top w:val="single" w:sz="4" w:space="0" w:color="auto"/>
              <w:left w:val="single" w:sz="4" w:space="0" w:color="auto"/>
              <w:bottom w:val="single" w:sz="4" w:space="0" w:color="auto"/>
              <w:right w:val="single" w:sz="4" w:space="0" w:color="auto"/>
            </w:tcBorders>
          </w:tcPr>
          <w:p w14:paraId="55B93E89" w14:textId="77777777" w:rsidR="003350E7" w:rsidRPr="00D96C74" w:rsidRDefault="003350E7" w:rsidP="003350E7">
            <w:pPr>
              <w:pStyle w:val="TAL"/>
              <w:rPr>
                <w:b/>
                <w:bCs/>
                <w:i/>
                <w:iCs/>
              </w:rPr>
            </w:pPr>
            <w:proofErr w:type="spellStart"/>
            <w:r w:rsidRPr="00D96C74">
              <w:rPr>
                <w:b/>
                <w:bCs/>
                <w:i/>
                <w:iCs/>
              </w:rPr>
              <w:t>onDemandSIB-RequestProhibitTimer</w:t>
            </w:r>
            <w:proofErr w:type="spellEnd"/>
          </w:p>
          <w:p w14:paraId="3EA0F446" w14:textId="77777777" w:rsidR="003350E7" w:rsidRPr="00D96C74" w:rsidRDefault="003350E7" w:rsidP="003350E7">
            <w:pPr>
              <w:pStyle w:val="TAL"/>
              <w:rPr>
                <w:b/>
                <w:i/>
                <w:lang w:eastAsia="en-GB"/>
              </w:rPr>
            </w:pPr>
            <w:r w:rsidRPr="00D96C74">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3350E7" w:rsidRPr="00D96C74" w14:paraId="408F567E" w14:textId="77777777" w:rsidTr="003350E7">
        <w:tc>
          <w:tcPr>
            <w:tcW w:w="14173" w:type="dxa"/>
            <w:tcBorders>
              <w:top w:val="single" w:sz="4" w:space="0" w:color="auto"/>
              <w:left w:val="single" w:sz="4" w:space="0" w:color="auto"/>
              <w:bottom w:val="single" w:sz="4" w:space="0" w:color="auto"/>
              <w:right w:val="single" w:sz="4" w:space="0" w:color="auto"/>
            </w:tcBorders>
            <w:hideMark/>
          </w:tcPr>
          <w:p w14:paraId="730879E1" w14:textId="77777777" w:rsidR="003350E7" w:rsidRPr="00D96C74" w:rsidRDefault="003350E7" w:rsidP="003350E7">
            <w:pPr>
              <w:pStyle w:val="TAL"/>
              <w:rPr>
                <w:b/>
                <w:bCs/>
                <w:i/>
                <w:noProof/>
                <w:lang w:eastAsia="en-GB"/>
              </w:rPr>
            </w:pPr>
            <w:r w:rsidRPr="00D96C74">
              <w:rPr>
                <w:b/>
                <w:bCs/>
                <w:i/>
                <w:noProof/>
                <w:lang w:eastAsia="en-GB"/>
              </w:rPr>
              <w:t>otherConfig</w:t>
            </w:r>
          </w:p>
          <w:p w14:paraId="273893EB" w14:textId="77777777" w:rsidR="003350E7" w:rsidRPr="00D96C74" w:rsidRDefault="003350E7" w:rsidP="003350E7">
            <w:pPr>
              <w:pStyle w:val="TAL"/>
              <w:rPr>
                <w:bCs/>
                <w:noProof/>
                <w:lang w:eastAsia="en-GB"/>
              </w:rPr>
            </w:pPr>
            <w:r w:rsidRPr="00D96C74">
              <w:rPr>
                <w:bCs/>
                <w:noProof/>
                <w:lang w:eastAsia="en-GB"/>
              </w:rPr>
              <w:t xml:space="preserve">Contains configuration related to other configurations. When configured for the SCG, only fields </w:t>
            </w:r>
            <w:r w:rsidRPr="00D96C74">
              <w:rPr>
                <w:bCs/>
                <w:i/>
                <w:noProof/>
                <w:lang w:eastAsia="en-GB"/>
              </w:rPr>
              <w:t>drx-PreferenceConfig, maxBW-PreferenceConfig, maxCC-PreferenceConfig, maxMIMO-LayerPreferenceConfig</w:t>
            </w:r>
            <w:r w:rsidRPr="00D96C74">
              <w:rPr>
                <w:bCs/>
                <w:noProof/>
                <w:lang w:eastAsia="en-GB"/>
              </w:rPr>
              <w:t xml:space="preserve"> and </w:t>
            </w:r>
            <w:r w:rsidRPr="00D96C74">
              <w:rPr>
                <w:bCs/>
                <w:i/>
                <w:noProof/>
                <w:lang w:eastAsia="en-GB"/>
              </w:rPr>
              <w:t>minSchedulingOffsetPreferenceConfig</w:t>
            </w:r>
            <w:r w:rsidRPr="00D96C74">
              <w:rPr>
                <w:bCs/>
                <w:noProof/>
                <w:lang w:eastAsia="en-GB"/>
              </w:rPr>
              <w:t xml:space="preserve"> can be included.</w:t>
            </w:r>
          </w:p>
        </w:tc>
      </w:tr>
      <w:tr w:rsidR="003350E7" w:rsidRPr="00D96C74" w14:paraId="7F41C968" w14:textId="77777777" w:rsidTr="003350E7">
        <w:tc>
          <w:tcPr>
            <w:tcW w:w="14173" w:type="dxa"/>
            <w:tcBorders>
              <w:top w:val="single" w:sz="4" w:space="0" w:color="auto"/>
              <w:left w:val="single" w:sz="4" w:space="0" w:color="auto"/>
              <w:bottom w:val="single" w:sz="4" w:space="0" w:color="auto"/>
              <w:right w:val="single" w:sz="4" w:space="0" w:color="auto"/>
            </w:tcBorders>
            <w:hideMark/>
          </w:tcPr>
          <w:p w14:paraId="55F5FB7C" w14:textId="77777777" w:rsidR="003350E7" w:rsidRPr="00D96C74" w:rsidRDefault="003350E7" w:rsidP="003350E7">
            <w:pPr>
              <w:pStyle w:val="TAL"/>
              <w:rPr>
                <w:szCs w:val="22"/>
                <w:lang w:eastAsia="sv-SE"/>
              </w:rPr>
            </w:pPr>
            <w:r w:rsidRPr="00D96C74">
              <w:rPr>
                <w:b/>
                <w:i/>
                <w:szCs w:val="22"/>
                <w:lang w:eastAsia="sv-SE"/>
              </w:rPr>
              <w:t>radioBearerConfig</w:t>
            </w:r>
          </w:p>
          <w:p w14:paraId="58BDAA79" w14:textId="77777777" w:rsidR="003350E7" w:rsidRPr="00D96C74" w:rsidRDefault="003350E7" w:rsidP="003350E7">
            <w:pPr>
              <w:pStyle w:val="TAL"/>
              <w:rPr>
                <w:szCs w:val="22"/>
                <w:lang w:eastAsia="sv-SE"/>
              </w:rPr>
            </w:pPr>
            <w:r w:rsidRPr="00D96C74">
              <w:rPr>
                <w:szCs w:val="22"/>
                <w:lang w:eastAsia="sv-SE"/>
              </w:rPr>
              <w:t xml:space="preserve">Configuration of Radio Bearers (DRBs, SRBs) including SDAP/PDCP. In EN-DC this field may only be present if the </w:t>
            </w:r>
            <w:r w:rsidRPr="00D96C74">
              <w:rPr>
                <w:i/>
                <w:lang w:eastAsia="sv-SE"/>
              </w:rPr>
              <w:t>RRCReconfiguration</w:t>
            </w:r>
            <w:r w:rsidRPr="00D96C74">
              <w:rPr>
                <w:szCs w:val="22"/>
                <w:lang w:eastAsia="sv-SE"/>
              </w:rPr>
              <w:t xml:space="preserve"> is transmitted over SRB3.</w:t>
            </w:r>
          </w:p>
        </w:tc>
      </w:tr>
      <w:tr w:rsidR="003350E7" w:rsidRPr="00D96C74" w14:paraId="2D18BFE3" w14:textId="77777777" w:rsidTr="003350E7">
        <w:tc>
          <w:tcPr>
            <w:tcW w:w="14173" w:type="dxa"/>
            <w:tcBorders>
              <w:top w:val="single" w:sz="4" w:space="0" w:color="auto"/>
              <w:left w:val="single" w:sz="4" w:space="0" w:color="auto"/>
              <w:bottom w:val="single" w:sz="4" w:space="0" w:color="auto"/>
              <w:right w:val="single" w:sz="4" w:space="0" w:color="auto"/>
            </w:tcBorders>
            <w:hideMark/>
          </w:tcPr>
          <w:p w14:paraId="19D898BD" w14:textId="77777777" w:rsidR="003350E7" w:rsidRPr="00D96C74" w:rsidRDefault="003350E7" w:rsidP="003350E7">
            <w:pPr>
              <w:pStyle w:val="TAL"/>
              <w:rPr>
                <w:b/>
                <w:i/>
                <w:szCs w:val="22"/>
                <w:lang w:eastAsia="sv-SE"/>
              </w:rPr>
            </w:pPr>
            <w:r w:rsidRPr="00D96C74">
              <w:rPr>
                <w:b/>
                <w:i/>
                <w:szCs w:val="22"/>
                <w:lang w:eastAsia="sv-SE"/>
              </w:rPr>
              <w:t>radioBearerConfig2</w:t>
            </w:r>
          </w:p>
          <w:p w14:paraId="25684B2D" w14:textId="77777777" w:rsidR="003350E7" w:rsidRPr="00D96C74" w:rsidRDefault="003350E7" w:rsidP="003350E7">
            <w:pPr>
              <w:pStyle w:val="TAL"/>
              <w:rPr>
                <w:szCs w:val="22"/>
                <w:lang w:eastAsia="sv-SE"/>
              </w:rPr>
            </w:pPr>
            <w:r w:rsidRPr="00D96C74">
              <w:rPr>
                <w:szCs w:val="22"/>
                <w:lang w:eastAsia="sv-SE"/>
              </w:rPr>
              <w:t>Configuration of Radio Bearers (DRBs, SRBs) including SDAP/PDCP. This field can only be used if the UE supports NR-DC or NE-DC.</w:t>
            </w:r>
          </w:p>
        </w:tc>
      </w:tr>
      <w:tr w:rsidR="003350E7" w:rsidRPr="00D96C74" w14:paraId="3AA1807A" w14:textId="77777777" w:rsidTr="003350E7">
        <w:tc>
          <w:tcPr>
            <w:tcW w:w="14173" w:type="dxa"/>
            <w:tcBorders>
              <w:top w:val="single" w:sz="4" w:space="0" w:color="auto"/>
              <w:left w:val="single" w:sz="4" w:space="0" w:color="auto"/>
              <w:bottom w:val="single" w:sz="4" w:space="0" w:color="auto"/>
              <w:right w:val="single" w:sz="4" w:space="0" w:color="auto"/>
            </w:tcBorders>
            <w:hideMark/>
          </w:tcPr>
          <w:p w14:paraId="29862655" w14:textId="77777777" w:rsidR="003350E7" w:rsidRPr="00D96C74" w:rsidRDefault="003350E7" w:rsidP="003350E7">
            <w:pPr>
              <w:pStyle w:val="TAL"/>
              <w:rPr>
                <w:szCs w:val="22"/>
                <w:lang w:eastAsia="sv-SE"/>
              </w:rPr>
            </w:pPr>
            <w:r w:rsidRPr="00D96C74">
              <w:rPr>
                <w:b/>
                <w:i/>
                <w:szCs w:val="22"/>
                <w:lang w:eastAsia="sv-SE"/>
              </w:rPr>
              <w:t>secondaryCellGroup</w:t>
            </w:r>
          </w:p>
          <w:p w14:paraId="1A794D91" w14:textId="77777777" w:rsidR="003350E7" w:rsidRPr="00D96C74" w:rsidRDefault="003350E7" w:rsidP="003350E7">
            <w:pPr>
              <w:pStyle w:val="TAL"/>
              <w:rPr>
                <w:szCs w:val="22"/>
                <w:lang w:eastAsia="sv-SE"/>
              </w:rPr>
            </w:pPr>
            <w:r w:rsidRPr="00D96C74">
              <w:rPr>
                <w:szCs w:val="22"/>
                <w:lang w:eastAsia="sv-SE"/>
              </w:rPr>
              <w:t>Configuration of secondary cell group ((NG)EN-DC or NR-DC).</w:t>
            </w:r>
          </w:p>
        </w:tc>
      </w:tr>
      <w:tr w:rsidR="003350E7" w:rsidRPr="00D96C74" w14:paraId="47D19BE6" w14:textId="77777777" w:rsidTr="003350E7">
        <w:tc>
          <w:tcPr>
            <w:tcW w:w="14173" w:type="dxa"/>
            <w:tcBorders>
              <w:top w:val="single" w:sz="4" w:space="0" w:color="auto"/>
              <w:left w:val="single" w:sz="4" w:space="0" w:color="auto"/>
              <w:bottom w:val="single" w:sz="4" w:space="0" w:color="auto"/>
              <w:right w:val="single" w:sz="4" w:space="0" w:color="auto"/>
            </w:tcBorders>
            <w:hideMark/>
          </w:tcPr>
          <w:p w14:paraId="60CAA920" w14:textId="77777777" w:rsidR="003350E7" w:rsidRPr="00D96C74" w:rsidRDefault="003350E7" w:rsidP="003350E7">
            <w:pPr>
              <w:pStyle w:val="TAL"/>
              <w:rPr>
                <w:b/>
                <w:i/>
                <w:szCs w:val="22"/>
                <w:lang w:eastAsia="sv-SE"/>
              </w:rPr>
            </w:pPr>
            <w:proofErr w:type="spellStart"/>
            <w:r w:rsidRPr="00D96C74">
              <w:rPr>
                <w:b/>
                <w:i/>
                <w:szCs w:val="22"/>
                <w:lang w:eastAsia="sv-SE"/>
              </w:rPr>
              <w:t>sk</w:t>
            </w:r>
            <w:proofErr w:type="spellEnd"/>
            <w:r w:rsidRPr="00D96C74">
              <w:rPr>
                <w:b/>
                <w:i/>
                <w:szCs w:val="22"/>
                <w:lang w:eastAsia="sv-SE"/>
              </w:rPr>
              <w:t>-Counter</w:t>
            </w:r>
          </w:p>
          <w:p w14:paraId="59C7248A" w14:textId="77777777" w:rsidR="003350E7" w:rsidRPr="00D96C74" w:rsidRDefault="003350E7" w:rsidP="003350E7">
            <w:pPr>
              <w:pStyle w:val="TAL"/>
              <w:rPr>
                <w:szCs w:val="22"/>
                <w:lang w:eastAsia="sv-SE"/>
              </w:rPr>
            </w:pPr>
            <w:r w:rsidRPr="00D96C74">
              <w:rPr>
                <w:szCs w:val="22"/>
                <w:lang w:eastAsia="sv-SE"/>
              </w:rPr>
              <w:t>A counter used upon initial configuration of S-K</w:t>
            </w:r>
            <w:r w:rsidRPr="00D96C74">
              <w:rPr>
                <w:szCs w:val="22"/>
                <w:vertAlign w:val="subscript"/>
                <w:lang w:eastAsia="sv-SE"/>
              </w:rPr>
              <w:t>gNB</w:t>
            </w:r>
            <w:r w:rsidRPr="00D96C74">
              <w:rPr>
                <w:szCs w:val="22"/>
                <w:lang w:eastAsia="sv-SE"/>
              </w:rPr>
              <w:t xml:space="preserve"> or S-</w:t>
            </w:r>
            <w:proofErr w:type="spellStart"/>
            <w:r w:rsidRPr="00D96C74">
              <w:rPr>
                <w:szCs w:val="22"/>
                <w:lang w:eastAsia="sv-SE"/>
              </w:rPr>
              <w:t>K</w:t>
            </w:r>
            <w:r w:rsidRPr="00D96C74">
              <w:rPr>
                <w:szCs w:val="22"/>
                <w:vertAlign w:val="subscript"/>
                <w:lang w:eastAsia="sv-SE"/>
              </w:rPr>
              <w:t>eNB</w:t>
            </w:r>
            <w:proofErr w:type="spellEnd"/>
            <w:r w:rsidRPr="00D96C74">
              <w:rPr>
                <w:szCs w:val="22"/>
                <w:lang w:eastAsia="sv-SE"/>
              </w:rPr>
              <w:t>, as well as upon refresh of S-K</w:t>
            </w:r>
            <w:r w:rsidRPr="00D96C74">
              <w:rPr>
                <w:szCs w:val="22"/>
                <w:vertAlign w:val="subscript"/>
                <w:lang w:eastAsia="sv-SE"/>
              </w:rPr>
              <w:t>gNB</w:t>
            </w:r>
            <w:r w:rsidRPr="00D96C74">
              <w:rPr>
                <w:szCs w:val="22"/>
                <w:lang w:eastAsia="sv-SE"/>
              </w:rPr>
              <w:t xml:space="preserve"> or S-</w:t>
            </w:r>
            <w:proofErr w:type="spellStart"/>
            <w:r w:rsidRPr="00D96C74">
              <w:rPr>
                <w:szCs w:val="22"/>
                <w:lang w:eastAsia="sv-SE"/>
              </w:rPr>
              <w:t>K</w:t>
            </w:r>
            <w:r w:rsidRPr="00D96C74">
              <w:rPr>
                <w:szCs w:val="22"/>
                <w:vertAlign w:val="subscript"/>
                <w:lang w:eastAsia="sv-SE"/>
              </w:rPr>
              <w:t>eNB</w:t>
            </w:r>
            <w:proofErr w:type="spellEnd"/>
            <w:r w:rsidRPr="00D96C74">
              <w:rPr>
                <w:szCs w:val="22"/>
                <w:lang w:eastAsia="sv-SE"/>
              </w:rPr>
              <w:t xml:space="preserve">. This field is always included either upon initial configuration of an NR SCG or upon configuration of the first RB with </w:t>
            </w:r>
            <w:proofErr w:type="spellStart"/>
            <w:r w:rsidRPr="00D96C74">
              <w:rPr>
                <w:i/>
                <w:iCs/>
                <w:szCs w:val="22"/>
                <w:lang w:eastAsia="sv-SE"/>
              </w:rPr>
              <w:t>keyToUse</w:t>
            </w:r>
            <w:proofErr w:type="spellEnd"/>
            <w:r w:rsidRPr="00D96C74">
              <w:rPr>
                <w:szCs w:val="22"/>
                <w:lang w:eastAsia="sv-SE"/>
              </w:rPr>
              <w:t xml:space="preserve"> set to </w:t>
            </w:r>
            <w:r w:rsidRPr="00D96C74">
              <w:rPr>
                <w:i/>
                <w:iCs/>
                <w:szCs w:val="22"/>
                <w:lang w:eastAsia="sv-SE"/>
              </w:rPr>
              <w:t>secondary</w:t>
            </w:r>
            <w:r w:rsidRPr="00D96C74">
              <w:rPr>
                <w:szCs w:val="22"/>
                <w:lang w:eastAsia="sv-SE"/>
              </w:rPr>
              <w:t xml:space="preserve">, whichever happens first. This field is absent if there is neither any NR SCG nor any RB with </w:t>
            </w:r>
            <w:proofErr w:type="spellStart"/>
            <w:r w:rsidRPr="00D96C74">
              <w:rPr>
                <w:i/>
                <w:iCs/>
                <w:szCs w:val="22"/>
                <w:lang w:eastAsia="sv-SE"/>
              </w:rPr>
              <w:t>keyToUse</w:t>
            </w:r>
            <w:proofErr w:type="spellEnd"/>
            <w:r w:rsidRPr="00D96C74">
              <w:rPr>
                <w:szCs w:val="22"/>
                <w:lang w:eastAsia="sv-SE"/>
              </w:rPr>
              <w:t xml:space="preserve"> set to </w:t>
            </w:r>
            <w:r w:rsidRPr="00D96C74">
              <w:rPr>
                <w:i/>
                <w:iCs/>
                <w:szCs w:val="22"/>
                <w:lang w:eastAsia="sv-SE"/>
              </w:rPr>
              <w:t>secondary</w:t>
            </w:r>
            <w:r w:rsidRPr="00D96C74">
              <w:rPr>
                <w:szCs w:val="22"/>
                <w:lang w:eastAsia="sv-SE"/>
              </w:rPr>
              <w:t>.</w:t>
            </w:r>
          </w:p>
        </w:tc>
      </w:tr>
      <w:tr w:rsidR="003350E7" w:rsidRPr="00D96C74" w14:paraId="360E7F43" w14:textId="77777777" w:rsidTr="003350E7">
        <w:tc>
          <w:tcPr>
            <w:tcW w:w="14173" w:type="dxa"/>
            <w:tcBorders>
              <w:top w:val="single" w:sz="4" w:space="0" w:color="auto"/>
              <w:left w:val="single" w:sz="4" w:space="0" w:color="auto"/>
              <w:bottom w:val="single" w:sz="4" w:space="0" w:color="auto"/>
              <w:right w:val="single" w:sz="4" w:space="0" w:color="auto"/>
            </w:tcBorders>
            <w:hideMark/>
          </w:tcPr>
          <w:p w14:paraId="4F569142" w14:textId="77777777" w:rsidR="003350E7" w:rsidRPr="00D96C74" w:rsidRDefault="003350E7" w:rsidP="003350E7">
            <w:pPr>
              <w:pStyle w:val="TAL"/>
              <w:rPr>
                <w:b/>
                <w:bCs/>
                <w:i/>
                <w:iCs/>
                <w:lang w:eastAsia="sv-SE"/>
              </w:rPr>
            </w:pPr>
            <w:proofErr w:type="spellStart"/>
            <w:r w:rsidRPr="00D96C74">
              <w:rPr>
                <w:b/>
                <w:bCs/>
                <w:i/>
                <w:iCs/>
                <w:lang w:eastAsia="sv-SE"/>
              </w:rPr>
              <w:t>sl-ConfigDedicatedNR</w:t>
            </w:r>
            <w:proofErr w:type="spellEnd"/>
          </w:p>
          <w:p w14:paraId="470F6E7D" w14:textId="77777777" w:rsidR="003350E7" w:rsidRPr="00D96C74" w:rsidRDefault="003350E7" w:rsidP="003350E7">
            <w:pPr>
              <w:pStyle w:val="TAL"/>
              <w:rPr>
                <w:lang w:eastAsia="sv-SE"/>
              </w:rPr>
            </w:pPr>
            <w:r w:rsidRPr="00D96C74">
              <w:rPr>
                <w:bCs/>
                <w:noProof/>
                <w:lang w:eastAsia="en-GB"/>
              </w:rPr>
              <w:t>This field is used to provide the dedicated configurations for NR sidelink communication.</w:t>
            </w:r>
          </w:p>
        </w:tc>
      </w:tr>
      <w:tr w:rsidR="003350E7" w:rsidRPr="00D96C74" w14:paraId="774DD368" w14:textId="77777777" w:rsidTr="003350E7">
        <w:tc>
          <w:tcPr>
            <w:tcW w:w="14173" w:type="dxa"/>
            <w:tcBorders>
              <w:top w:val="single" w:sz="4" w:space="0" w:color="auto"/>
              <w:left w:val="single" w:sz="4" w:space="0" w:color="auto"/>
              <w:bottom w:val="single" w:sz="4" w:space="0" w:color="auto"/>
              <w:right w:val="single" w:sz="4" w:space="0" w:color="auto"/>
            </w:tcBorders>
            <w:hideMark/>
          </w:tcPr>
          <w:p w14:paraId="6534FC9D" w14:textId="77777777" w:rsidR="003350E7" w:rsidRPr="00D96C74" w:rsidRDefault="003350E7" w:rsidP="003350E7">
            <w:pPr>
              <w:pStyle w:val="TAL"/>
              <w:rPr>
                <w:b/>
                <w:bCs/>
                <w:i/>
                <w:iCs/>
                <w:lang w:eastAsia="sv-SE"/>
              </w:rPr>
            </w:pPr>
            <w:proofErr w:type="spellStart"/>
            <w:r w:rsidRPr="00D96C74">
              <w:rPr>
                <w:b/>
                <w:bCs/>
                <w:i/>
                <w:iCs/>
                <w:lang w:eastAsia="sv-SE"/>
              </w:rPr>
              <w:t>sl</w:t>
            </w:r>
            <w:proofErr w:type="spellEnd"/>
            <w:r w:rsidRPr="00D96C74">
              <w:rPr>
                <w:b/>
                <w:bCs/>
                <w:i/>
                <w:iCs/>
                <w:lang w:eastAsia="sv-SE"/>
              </w:rPr>
              <w:t>-</w:t>
            </w:r>
            <w:proofErr w:type="spellStart"/>
            <w:r w:rsidRPr="00D96C74">
              <w:rPr>
                <w:b/>
                <w:bCs/>
                <w:i/>
                <w:iCs/>
                <w:lang w:eastAsia="sv-SE"/>
              </w:rPr>
              <w:t>ConfigDedicatedEUTRA</w:t>
            </w:r>
            <w:proofErr w:type="spellEnd"/>
            <w:r w:rsidRPr="00D96C74">
              <w:rPr>
                <w:b/>
                <w:bCs/>
                <w:i/>
                <w:iCs/>
                <w:lang w:eastAsia="sv-SE"/>
              </w:rPr>
              <w:t>-Info</w:t>
            </w:r>
          </w:p>
          <w:p w14:paraId="3CCBF39E" w14:textId="77777777" w:rsidR="003350E7" w:rsidRPr="00D96C74" w:rsidRDefault="003350E7" w:rsidP="003350E7">
            <w:pPr>
              <w:pStyle w:val="TAL"/>
              <w:rPr>
                <w:lang w:eastAsia="sv-SE"/>
              </w:rPr>
            </w:pPr>
            <w:r w:rsidRPr="00D96C74">
              <w:rPr>
                <w:bCs/>
                <w:noProof/>
                <w:lang w:eastAsia="en-GB"/>
              </w:rPr>
              <w:t xml:space="preserve">This field includes the E-UTRA </w:t>
            </w:r>
            <w:r w:rsidRPr="00D96C74">
              <w:rPr>
                <w:bCs/>
                <w:i/>
                <w:iCs/>
                <w:noProof/>
                <w:lang w:eastAsia="en-GB"/>
              </w:rPr>
              <w:t>RRCConnectionReconfiguration</w:t>
            </w:r>
            <w:r w:rsidRPr="00D96C74">
              <w:rPr>
                <w:bCs/>
                <w:noProof/>
                <w:lang w:eastAsia="en-GB"/>
              </w:rPr>
              <w:t xml:space="preserve"> as specified in TS 36.331 [10]. In this version of the specification, the E-UTRA </w:t>
            </w:r>
            <w:r w:rsidRPr="00D96C74">
              <w:rPr>
                <w:bCs/>
                <w:i/>
                <w:iCs/>
                <w:noProof/>
                <w:lang w:eastAsia="en-GB"/>
              </w:rPr>
              <w:t>RRCConnectionReconfiguration</w:t>
            </w:r>
            <w:r w:rsidRPr="00D96C74">
              <w:rPr>
                <w:bCs/>
                <w:noProof/>
                <w:lang w:eastAsia="en-GB"/>
              </w:rPr>
              <w:t xml:space="preserve"> can only includes sidelink related fields for V2X sidelink communication, i.e. </w:t>
            </w:r>
            <w:r w:rsidRPr="00D96C74">
              <w:rPr>
                <w:bCs/>
                <w:i/>
                <w:noProof/>
                <w:lang w:eastAsia="en-GB"/>
              </w:rPr>
              <w:t>sl-V2X-ConfigDedicated</w:t>
            </w:r>
            <w:r w:rsidRPr="00D96C74">
              <w:rPr>
                <w:bCs/>
                <w:noProof/>
                <w:lang w:eastAsia="en-GB"/>
              </w:rPr>
              <w:t xml:space="preserve">, </w:t>
            </w:r>
            <w:r w:rsidRPr="00D96C74">
              <w:rPr>
                <w:bCs/>
                <w:i/>
                <w:noProof/>
                <w:lang w:eastAsia="en-GB"/>
              </w:rPr>
              <w:t>sl-V2X-SPS-Config</w:t>
            </w:r>
            <w:r w:rsidRPr="00D96C74">
              <w:rPr>
                <w:bCs/>
                <w:noProof/>
                <w:lang w:eastAsia="en-GB"/>
              </w:rPr>
              <w:t xml:space="preserve">, </w:t>
            </w:r>
            <w:r w:rsidRPr="00D96C74">
              <w:rPr>
                <w:bCs/>
                <w:i/>
                <w:noProof/>
                <w:lang w:eastAsia="en-GB"/>
              </w:rPr>
              <w:t>measConfig</w:t>
            </w:r>
            <w:r w:rsidRPr="00D96C74">
              <w:rPr>
                <w:bCs/>
                <w:noProof/>
                <w:lang w:eastAsia="en-GB"/>
              </w:rPr>
              <w:t xml:space="preserve"> and/or </w:t>
            </w:r>
            <w:r w:rsidRPr="00D96C74">
              <w:rPr>
                <w:bCs/>
                <w:i/>
                <w:noProof/>
                <w:lang w:eastAsia="en-GB"/>
              </w:rPr>
              <w:t>otherConfig</w:t>
            </w:r>
            <w:r w:rsidRPr="00D96C74">
              <w:rPr>
                <w:bCs/>
                <w:noProof/>
                <w:lang w:eastAsia="en-GB"/>
              </w:rPr>
              <w:t>.</w:t>
            </w:r>
          </w:p>
        </w:tc>
      </w:tr>
      <w:tr w:rsidR="003350E7" w:rsidRPr="00D96C74" w14:paraId="2FAD68BB" w14:textId="77777777" w:rsidTr="003350E7">
        <w:tc>
          <w:tcPr>
            <w:tcW w:w="14173" w:type="dxa"/>
            <w:tcBorders>
              <w:top w:val="single" w:sz="4" w:space="0" w:color="auto"/>
              <w:left w:val="single" w:sz="4" w:space="0" w:color="auto"/>
              <w:bottom w:val="single" w:sz="4" w:space="0" w:color="auto"/>
              <w:right w:val="single" w:sz="4" w:space="0" w:color="auto"/>
            </w:tcBorders>
          </w:tcPr>
          <w:p w14:paraId="7FB422E8" w14:textId="77777777" w:rsidR="003350E7" w:rsidRPr="00D96C74" w:rsidRDefault="003350E7" w:rsidP="003350E7">
            <w:pPr>
              <w:pStyle w:val="TAL"/>
              <w:rPr>
                <w:b/>
                <w:bCs/>
                <w:i/>
                <w:iCs/>
                <w:lang w:eastAsia="sv-SE"/>
              </w:rPr>
            </w:pPr>
            <w:proofErr w:type="spellStart"/>
            <w:r w:rsidRPr="00D96C74">
              <w:rPr>
                <w:b/>
                <w:bCs/>
                <w:i/>
                <w:iCs/>
                <w:lang w:eastAsia="sv-SE"/>
              </w:rPr>
              <w:t>sl-TimeOffsetEUTRA</w:t>
            </w:r>
            <w:proofErr w:type="spellEnd"/>
          </w:p>
          <w:p w14:paraId="3CAC0E4D" w14:textId="77777777" w:rsidR="003350E7" w:rsidRPr="00D96C74" w:rsidRDefault="003350E7" w:rsidP="003350E7">
            <w:pPr>
              <w:pStyle w:val="TAL"/>
              <w:rPr>
                <w:lang w:eastAsia="sv-SE"/>
              </w:rPr>
            </w:pPr>
            <w:r w:rsidRPr="00D96C74">
              <w:rPr>
                <w:lang w:eastAsia="sv-SE"/>
              </w:rPr>
              <w:t xml:space="preserve">This field indicates the possible time offset to (de)activation of V2X </w:t>
            </w:r>
            <w:proofErr w:type="spellStart"/>
            <w:r w:rsidRPr="00D96C74">
              <w:rPr>
                <w:lang w:eastAsia="sv-SE"/>
              </w:rPr>
              <w:t>sidelink</w:t>
            </w:r>
            <w:proofErr w:type="spellEnd"/>
            <w:r w:rsidRPr="00D96C74">
              <w:rPr>
                <w:lang w:eastAsia="sv-SE"/>
              </w:rPr>
              <w:t xml:space="preserve"> transmission after receiving DCI format 3_1 used for scheduling V2X </w:t>
            </w:r>
            <w:proofErr w:type="spellStart"/>
            <w:r w:rsidRPr="00D96C74">
              <w:rPr>
                <w:lang w:eastAsia="sv-SE"/>
              </w:rPr>
              <w:t>sidelink</w:t>
            </w:r>
            <w:proofErr w:type="spellEnd"/>
            <w:r w:rsidRPr="00D96C74">
              <w:rPr>
                <w:lang w:eastAsia="sv-SE"/>
              </w:rPr>
              <w:t xml:space="preserve"> communication. Value </w:t>
            </w:r>
            <w:r w:rsidRPr="00D96C74">
              <w:rPr>
                <w:i/>
                <w:iCs/>
                <w:lang w:eastAsia="sv-SE"/>
              </w:rPr>
              <w:t>ms0dpt75</w:t>
            </w:r>
            <w:r w:rsidRPr="00D96C74">
              <w:rPr>
                <w:lang w:eastAsia="sv-SE"/>
              </w:rPr>
              <w:t xml:space="preserve"> corresponds to 0.75ms, </w:t>
            </w:r>
            <w:r w:rsidRPr="00D96C74">
              <w:rPr>
                <w:i/>
                <w:iCs/>
                <w:lang w:eastAsia="sv-SE"/>
              </w:rPr>
              <w:t>ms1</w:t>
            </w:r>
            <w:r w:rsidRPr="00D96C74">
              <w:rPr>
                <w:lang w:eastAsia="sv-SE"/>
              </w:rPr>
              <w:t xml:space="preserve"> corresponds to 1ms and so on. The network may </w:t>
            </w:r>
            <w:proofErr w:type="gramStart"/>
            <w:r w:rsidRPr="00D96C74">
              <w:rPr>
                <w:lang w:eastAsia="sv-SE"/>
              </w:rPr>
              <w:t>configures</w:t>
            </w:r>
            <w:proofErr w:type="gramEnd"/>
            <w:r w:rsidRPr="00D96C74">
              <w:rPr>
                <w:lang w:eastAsia="sv-SE"/>
              </w:rPr>
              <w:t xml:space="preserve"> this field only when </w:t>
            </w:r>
            <w:proofErr w:type="spellStart"/>
            <w:r w:rsidRPr="00D96C74">
              <w:rPr>
                <w:i/>
                <w:iCs/>
                <w:lang w:eastAsia="sv-SE"/>
              </w:rPr>
              <w:t>sl-ConfigDedicatedEUTRA</w:t>
            </w:r>
            <w:proofErr w:type="spellEnd"/>
            <w:r w:rsidRPr="00D96C74">
              <w:rPr>
                <w:lang w:eastAsia="sv-SE"/>
              </w:rPr>
              <w:t xml:space="preserve"> is present.</w:t>
            </w:r>
          </w:p>
        </w:tc>
      </w:tr>
      <w:tr w:rsidR="003350E7" w:rsidRPr="00D96C74" w14:paraId="0233AE70" w14:textId="77777777" w:rsidTr="003350E7">
        <w:tc>
          <w:tcPr>
            <w:tcW w:w="14173" w:type="dxa"/>
            <w:tcBorders>
              <w:top w:val="single" w:sz="4" w:space="0" w:color="auto"/>
              <w:left w:val="single" w:sz="4" w:space="0" w:color="auto"/>
              <w:bottom w:val="single" w:sz="4" w:space="0" w:color="auto"/>
              <w:right w:val="single" w:sz="4" w:space="0" w:color="auto"/>
            </w:tcBorders>
          </w:tcPr>
          <w:p w14:paraId="2A978FB9" w14:textId="1F57F68C" w:rsidR="003350E7" w:rsidRPr="00D96C74" w:rsidRDefault="00217591" w:rsidP="003350E7">
            <w:pPr>
              <w:pStyle w:val="TAL"/>
              <w:rPr>
                <w:b/>
                <w:bCs/>
                <w:i/>
                <w:iCs/>
                <w:lang w:eastAsia="sv-SE"/>
              </w:rPr>
            </w:pPr>
            <w:proofErr w:type="spellStart"/>
            <w:ins w:id="32" w:author="Ericsson" w:date="2020-10-21T20:21:00Z">
              <w:r>
                <w:rPr>
                  <w:b/>
                  <w:bCs/>
                  <w:i/>
                  <w:iCs/>
                  <w:lang w:eastAsia="sv-SE"/>
                </w:rPr>
                <w:t>targetCellSMTC</w:t>
              </w:r>
              <w:proofErr w:type="spellEnd"/>
              <w:r>
                <w:rPr>
                  <w:b/>
                  <w:bCs/>
                  <w:i/>
                  <w:iCs/>
                  <w:lang w:eastAsia="sv-SE"/>
                </w:rPr>
                <w:t>-SCG</w:t>
              </w:r>
            </w:ins>
            <w:del w:id="33" w:author="Ericsson" w:date="2020-10-21T20:21:00Z">
              <w:r w:rsidR="003350E7" w:rsidRPr="00D96C74" w:rsidDel="00217591">
                <w:rPr>
                  <w:b/>
                  <w:bCs/>
                  <w:i/>
                  <w:iCs/>
                  <w:lang w:eastAsia="sv-SE"/>
                </w:rPr>
                <w:delText>smtc</w:delText>
              </w:r>
            </w:del>
          </w:p>
          <w:p w14:paraId="1371721E" w14:textId="77777777" w:rsidR="003350E7" w:rsidRPr="00D96C74" w:rsidRDefault="003350E7" w:rsidP="003350E7">
            <w:pPr>
              <w:pStyle w:val="TAL"/>
              <w:rPr>
                <w:lang w:eastAsia="sv-SE"/>
              </w:rPr>
            </w:pPr>
            <w:r w:rsidRPr="00D96C74">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If both this field and the </w:t>
            </w:r>
            <w:proofErr w:type="spellStart"/>
            <w:r w:rsidRPr="00D96C74">
              <w:rPr>
                <w:i/>
                <w:iCs/>
                <w:lang w:eastAsia="sv-SE"/>
              </w:rPr>
              <w:t>smtc</w:t>
            </w:r>
            <w:proofErr w:type="spellEnd"/>
            <w:r w:rsidRPr="00D96C74">
              <w:rPr>
                <w:lang w:eastAsia="sv-SE"/>
              </w:rPr>
              <w:t xml:space="preserve"> in </w:t>
            </w:r>
            <w:r w:rsidRPr="00D96C74">
              <w:rPr>
                <w:i/>
                <w:iCs/>
                <w:lang w:eastAsia="sv-SE"/>
              </w:rPr>
              <w:t>secondaryCellGroup</w:t>
            </w:r>
            <w:r w:rsidRPr="00D96C74">
              <w:rPr>
                <w:lang w:eastAsia="sv-SE"/>
              </w:rPr>
              <w:t xml:space="preserve"> -&gt; </w:t>
            </w:r>
            <w:r w:rsidRPr="00D96C74">
              <w:rPr>
                <w:i/>
                <w:iCs/>
                <w:lang w:eastAsia="sv-SE"/>
              </w:rPr>
              <w:t>SpCellConfig</w:t>
            </w:r>
            <w:r w:rsidRPr="00D96C74">
              <w:rPr>
                <w:lang w:eastAsia="sv-SE"/>
              </w:rPr>
              <w:t xml:space="preserve"> -&gt; </w:t>
            </w:r>
            <w:r w:rsidRPr="00D96C74">
              <w:rPr>
                <w:i/>
                <w:iCs/>
                <w:lang w:eastAsia="sv-SE"/>
              </w:rPr>
              <w:t>reconfigurationWithSync</w:t>
            </w:r>
            <w:r w:rsidRPr="00D96C74">
              <w:rPr>
                <w:lang w:eastAsia="sv-SE"/>
              </w:rPr>
              <w:t xml:space="preserve"> are absent, the UE uses the SMTC in the </w:t>
            </w:r>
            <w:proofErr w:type="spellStart"/>
            <w:r w:rsidRPr="00D96C74">
              <w:rPr>
                <w:i/>
                <w:iCs/>
                <w:lang w:eastAsia="sv-SE"/>
              </w:rPr>
              <w:t>measObjectNR</w:t>
            </w:r>
            <w:proofErr w:type="spellEnd"/>
            <w:r w:rsidRPr="00D96C74">
              <w:rPr>
                <w:lang w:eastAsia="sv-SE"/>
              </w:rPr>
              <w:t xml:space="preserve"> having the same SSB frequency and subcarrier spacing, as configured before the reception of the RRC message.</w:t>
            </w:r>
          </w:p>
        </w:tc>
      </w:tr>
      <w:tr w:rsidR="003350E7" w:rsidRPr="00D96C74" w14:paraId="3151E159" w14:textId="77777777" w:rsidTr="003350E7">
        <w:tc>
          <w:tcPr>
            <w:tcW w:w="14173" w:type="dxa"/>
            <w:tcBorders>
              <w:top w:val="single" w:sz="4" w:space="0" w:color="auto"/>
              <w:left w:val="single" w:sz="4" w:space="0" w:color="auto"/>
              <w:bottom w:val="single" w:sz="4" w:space="0" w:color="auto"/>
              <w:right w:val="single" w:sz="4" w:space="0" w:color="auto"/>
            </w:tcBorders>
            <w:hideMark/>
          </w:tcPr>
          <w:p w14:paraId="13B7A162" w14:textId="77777777" w:rsidR="003350E7" w:rsidRPr="00D96C74" w:rsidRDefault="003350E7" w:rsidP="003350E7">
            <w:pPr>
              <w:pStyle w:val="TAL"/>
              <w:rPr>
                <w:b/>
                <w:bCs/>
                <w:i/>
                <w:lang w:eastAsia="en-GB"/>
              </w:rPr>
            </w:pPr>
            <w:r w:rsidRPr="00D96C74">
              <w:rPr>
                <w:b/>
                <w:bCs/>
                <w:i/>
                <w:lang w:eastAsia="en-GB"/>
              </w:rPr>
              <w:t>t316</w:t>
            </w:r>
          </w:p>
          <w:p w14:paraId="06B6E3E8" w14:textId="77777777" w:rsidR="003350E7" w:rsidRPr="00D96C74" w:rsidRDefault="003350E7" w:rsidP="003350E7">
            <w:pPr>
              <w:pStyle w:val="TAL"/>
              <w:rPr>
                <w:b/>
                <w:bCs/>
                <w:i/>
                <w:iCs/>
                <w:lang w:eastAsia="sv-SE"/>
              </w:rPr>
            </w:pPr>
            <w:r w:rsidRPr="00D96C74">
              <w:rPr>
                <w:lang w:eastAsia="en-GB"/>
              </w:rPr>
              <w:t xml:space="preserve">Indicates the value for timer T316 as described in clause 7.1. </w:t>
            </w:r>
            <w:r w:rsidRPr="00D96C74">
              <w:rPr>
                <w:iCs/>
                <w:lang w:eastAsia="en-GB"/>
              </w:rPr>
              <w:t xml:space="preserve">Value </w:t>
            </w:r>
            <w:r w:rsidRPr="00D96C74">
              <w:rPr>
                <w:i/>
                <w:iCs/>
                <w:lang w:eastAsia="en-GB"/>
              </w:rPr>
              <w:t>ms50</w:t>
            </w:r>
            <w:r w:rsidRPr="00D96C74">
              <w:rPr>
                <w:iCs/>
                <w:lang w:eastAsia="en-GB"/>
              </w:rPr>
              <w:t xml:space="preserve"> corresponds to 50 ms, value </w:t>
            </w:r>
            <w:r w:rsidRPr="00D96C74">
              <w:rPr>
                <w:i/>
                <w:iCs/>
                <w:lang w:eastAsia="en-GB"/>
              </w:rPr>
              <w:t>ms100</w:t>
            </w:r>
            <w:r w:rsidRPr="00D96C74">
              <w:rPr>
                <w:iCs/>
                <w:lang w:eastAsia="en-GB"/>
              </w:rPr>
              <w:t xml:space="preserve"> corresponds to 100 ms and so on. </w:t>
            </w:r>
            <w:r w:rsidRPr="00D96C74">
              <w:rPr>
                <w:lang w:eastAsia="sv-SE"/>
              </w:rPr>
              <w:t>This field can be configured only if the UE is configured with split SRB1 or SRB3.</w:t>
            </w:r>
          </w:p>
        </w:tc>
      </w:tr>
    </w:tbl>
    <w:p w14:paraId="2D3ED14D" w14:textId="77777777" w:rsidR="003350E7" w:rsidRPr="00D96C74" w:rsidRDefault="003350E7" w:rsidP="003350E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350E7" w:rsidRPr="00D96C74" w14:paraId="2211B208" w14:textId="77777777" w:rsidTr="003350E7">
        <w:tc>
          <w:tcPr>
            <w:tcW w:w="4027" w:type="dxa"/>
            <w:tcBorders>
              <w:top w:val="single" w:sz="4" w:space="0" w:color="auto"/>
              <w:left w:val="single" w:sz="4" w:space="0" w:color="auto"/>
              <w:bottom w:val="single" w:sz="4" w:space="0" w:color="auto"/>
              <w:right w:val="single" w:sz="4" w:space="0" w:color="auto"/>
            </w:tcBorders>
            <w:hideMark/>
          </w:tcPr>
          <w:p w14:paraId="5DF032C4" w14:textId="77777777" w:rsidR="003350E7" w:rsidRPr="00D96C74" w:rsidRDefault="003350E7" w:rsidP="003350E7">
            <w:pPr>
              <w:pStyle w:val="TAH"/>
              <w:rPr>
                <w:szCs w:val="22"/>
                <w:lang w:eastAsia="sv-SE"/>
              </w:rPr>
            </w:pPr>
            <w:r w:rsidRPr="00D96C74">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D86118" w14:textId="77777777" w:rsidR="003350E7" w:rsidRPr="00D96C74" w:rsidRDefault="003350E7" w:rsidP="003350E7">
            <w:pPr>
              <w:pStyle w:val="TAH"/>
              <w:rPr>
                <w:szCs w:val="22"/>
                <w:lang w:eastAsia="sv-SE"/>
              </w:rPr>
            </w:pPr>
            <w:r w:rsidRPr="00D96C74">
              <w:rPr>
                <w:szCs w:val="22"/>
                <w:lang w:eastAsia="sv-SE"/>
              </w:rPr>
              <w:t>Explanation</w:t>
            </w:r>
          </w:p>
        </w:tc>
      </w:tr>
      <w:tr w:rsidR="003350E7" w:rsidRPr="00D96C74" w14:paraId="2560B816" w14:textId="77777777" w:rsidTr="003350E7">
        <w:tc>
          <w:tcPr>
            <w:tcW w:w="4027" w:type="dxa"/>
            <w:tcBorders>
              <w:top w:val="single" w:sz="4" w:space="0" w:color="auto"/>
              <w:left w:val="single" w:sz="4" w:space="0" w:color="auto"/>
              <w:bottom w:val="single" w:sz="4" w:space="0" w:color="auto"/>
              <w:right w:val="single" w:sz="4" w:space="0" w:color="auto"/>
            </w:tcBorders>
            <w:hideMark/>
          </w:tcPr>
          <w:p w14:paraId="1BE7AE5B" w14:textId="77777777" w:rsidR="003350E7" w:rsidRPr="00D96C74" w:rsidRDefault="003350E7" w:rsidP="003350E7">
            <w:pPr>
              <w:pStyle w:val="TAL"/>
              <w:rPr>
                <w:i/>
                <w:szCs w:val="22"/>
                <w:lang w:eastAsia="sv-SE"/>
              </w:rPr>
            </w:pPr>
            <w:proofErr w:type="spellStart"/>
            <w:r w:rsidRPr="00D96C74">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2189D8C" w14:textId="77777777" w:rsidR="003350E7" w:rsidRPr="00D96C74" w:rsidRDefault="003350E7" w:rsidP="003350E7">
            <w:pPr>
              <w:pStyle w:val="TAL"/>
              <w:rPr>
                <w:szCs w:val="22"/>
                <w:lang w:eastAsia="sv-SE"/>
              </w:rPr>
            </w:pPr>
            <w:r w:rsidRPr="00D96C74">
              <w:rPr>
                <w:szCs w:val="22"/>
                <w:lang w:eastAsia="en-GB"/>
              </w:rPr>
              <w:t>The field is absent in case of reconfiguration with sync within NR or to NR; otherwise it is optionally present, need N.</w:t>
            </w:r>
          </w:p>
        </w:tc>
      </w:tr>
      <w:tr w:rsidR="003350E7" w:rsidRPr="00D96C74" w14:paraId="6529224E" w14:textId="77777777" w:rsidTr="003350E7">
        <w:tc>
          <w:tcPr>
            <w:tcW w:w="4027" w:type="dxa"/>
            <w:tcBorders>
              <w:top w:val="single" w:sz="4" w:space="0" w:color="auto"/>
              <w:left w:val="single" w:sz="4" w:space="0" w:color="auto"/>
              <w:bottom w:val="single" w:sz="4" w:space="0" w:color="auto"/>
              <w:right w:val="single" w:sz="4" w:space="0" w:color="auto"/>
            </w:tcBorders>
            <w:hideMark/>
          </w:tcPr>
          <w:p w14:paraId="0A82EEA0" w14:textId="77777777" w:rsidR="003350E7" w:rsidRPr="00D96C74" w:rsidRDefault="003350E7" w:rsidP="003350E7">
            <w:pPr>
              <w:pStyle w:val="TAL"/>
              <w:rPr>
                <w:i/>
                <w:szCs w:val="22"/>
                <w:lang w:eastAsia="sv-SE"/>
              </w:rPr>
            </w:pPr>
            <w:proofErr w:type="spellStart"/>
            <w:r w:rsidRPr="00D96C74">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C09204D" w14:textId="77777777" w:rsidR="003350E7" w:rsidRPr="00D96C74" w:rsidRDefault="003350E7" w:rsidP="003350E7">
            <w:pPr>
              <w:pStyle w:val="TAL"/>
              <w:rPr>
                <w:szCs w:val="22"/>
                <w:lang w:eastAsia="sv-SE"/>
              </w:rPr>
            </w:pPr>
            <w:r w:rsidRPr="00D96C74">
              <w:rPr>
                <w:szCs w:val="22"/>
                <w:lang w:eastAsia="en-GB"/>
              </w:rPr>
              <w:t>This field is mandatory present in case of inter system handover. Otherwise the field is optionally present, need N.</w:t>
            </w:r>
          </w:p>
        </w:tc>
      </w:tr>
      <w:tr w:rsidR="003350E7" w:rsidRPr="00D96C74" w14:paraId="7DB8512F" w14:textId="77777777" w:rsidTr="003350E7">
        <w:tc>
          <w:tcPr>
            <w:tcW w:w="4027" w:type="dxa"/>
            <w:tcBorders>
              <w:top w:val="single" w:sz="4" w:space="0" w:color="auto"/>
              <w:left w:val="single" w:sz="4" w:space="0" w:color="auto"/>
              <w:bottom w:val="single" w:sz="4" w:space="0" w:color="auto"/>
              <w:right w:val="single" w:sz="4" w:space="0" w:color="auto"/>
            </w:tcBorders>
            <w:hideMark/>
          </w:tcPr>
          <w:p w14:paraId="7615FF99" w14:textId="77777777" w:rsidR="003350E7" w:rsidRPr="00D96C74" w:rsidRDefault="003350E7" w:rsidP="003350E7">
            <w:pPr>
              <w:pStyle w:val="TAL"/>
              <w:rPr>
                <w:i/>
                <w:szCs w:val="22"/>
                <w:lang w:eastAsia="sv-SE"/>
              </w:rPr>
            </w:pPr>
            <w:proofErr w:type="spellStart"/>
            <w:r w:rsidRPr="00D96C74">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4FB74B0" w14:textId="77777777" w:rsidR="003350E7" w:rsidRPr="00D96C74" w:rsidRDefault="003350E7" w:rsidP="003350E7">
            <w:pPr>
              <w:pStyle w:val="TAL"/>
              <w:rPr>
                <w:szCs w:val="22"/>
                <w:lang w:eastAsia="sv-SE"/>
              </w:rPr>
            </w:pPr>
            <w:r w:rsidRPr="00D96C74">
              <w:rPr>
                <w:szCs w:val="22"/>
                <w:lang w:eastAsia="en-GB"/>
              </w:rPr>
              <w:t xml:space="preserve">This field is mandatory present in case </w:t>
            </w:r>
            <w:r w:rsidRPr="00D96C74">
              <w:rPr>
                <w:i/>
                <w:szCs w:val="22"/>
                <w:lang w:eastAsia="en-GB"/>
              </w:rPr>
              <w:t>masterCellGroup</w:t>
            </w:r>
            <w:r w:rsidRPr="00D96C74">
              <w:rPr>
                <w:szCs w:val="22"/>
                <w:lang w:eastAsia="en-GB"/>
              </w:rPr>
              <w:t xml:space="preserve"> includes </w:t>
            </w:r>
            <w:r w:rsidRPr="00D96C74">
              <w:rPr>
                <w:i/>
                <w:szCs w:val="22"/>
                <w:lang w:eastAsia="en-GB"/>
              </w:rPr>
              <w:t>ReconfigurationWithSync</w:t>
            </w:r>
            <w:r w:rsidRPr="00D96C74">
              <w:rPr>
                <w:szCs w:val="22"/>
                <w:lang w:eastAsia="en-GB"/>
              </w:rPr>
              <w:t xml:space="preserve"> and </w:t>
            </w:r>
            <w:r w:rsidRPr="00D96C74">
              <w:rPr>
                <w:i/>
                <w:szCs w:val="22"/>
                <w:lang w:eastAsia="en-GB"/>
              </w:rPr>
              <w:t>RadioBearerConfig</w:t>
            </w:r>
            <w:r w:rsidRPr="00D96C74">
              <w:rPr>
                <w:szCs w:val="22"/>
                <w:lang w:eastAsia="en-GB"/>
              </w:rPr>
              <w:t xml:space="preserve"> includes </w:t>
            </w:r>
            <w:proofErr w:type="spellStart"/>
            <w:r w:rsidRPr="00D96C74">
              <w:rPr>
                <w:i/>
                <w:szCs w:val="22"/>
                <w:lang w:eastAsia="en-GB"/>
              </w:rPr>
              <w:t>SecurityConfig</w:t>
            </w:r>
            <w:proofErr w:type="spellEnd"/>
            <w:r w:rsidRPr="00D96C74">
              <w:rPr>
                <w:szCs w:val="22"/>
                <w:lang w:eastAsia="en-GB"/>
              </w:rPr>
              <w:t xml:space="preserve"> with </w:t>
            </w:r>
            <w:proofErr w:type="spellStart"/>
            <w:r w:rsidRPr="00D96C74">
              <w:rPr>
                <w:i/>
                <w:szCs w:val="22"/>
                <w:lang w:eastAsia="en-GB"/>
              </w:rPr>
              <w:t>SecurityAlgorithmConfig</w:t>
            </w:r>
            <w:proofErr w:type="spellEnd"/>
            <w:r w:rsidRPr="00D96C74">
              <w:rPr>
                <w:szCs w:val="22"/>
                <w:lang w:eastAsia="en-GB"/>
              </w:rPr>
              <w:t xml:space="preserve">, indicating a change of the </w:t>
            </w:r>
            <w:r w:rsidRPr="00D96C74">
              <w:rPr>
                <w:lang w:eastAsia="sv-SE"/>
              </w:rPr>
              <w:t xml:space="preserve">AS </w:t>
            </w:r>
            <w:r w:rsidRPr="00D96C74">
              <w:rPr>
                <w:szCs w:val="22"/>
                <w:lang w:eastAsia="en-GB"/>
              </w:rPr>
              <w:t xml:space="preserve">security algorithms associated to the master key. If </w:t>
            </w:r>
            <w:r w:rsidRPr="00D96C74">
              <w:rPr>
                <w:i/>
                <w:szCs w:val="22"/>
                <w:lang w:eastAsia="en-GB"/>
              </w:rPr>
              <w:t>ReconfigurationWithSync</w:t>
            </w:r>
            <w:r w:rsidRPr="00D96C74">
              <w:rPr>
                <w:szCs w:val="22"/>
                <w:lang w:eastAsia="en-GB"/>
              </w:rPr>
              <w:t xml:space="preserve"> is included for other cases, this field is optionally present, need N. Otherwise the field is absent.</w:t>
            </w:r>
          </w:p>
        </w:tc>
      </w:tr>
      <w:tr w:rsidR="003350E7" w:rsidRPr="00D96C74" w14:paraId="4900A62A" w14:textId="77777777" w:rsidTr="003350E7">
        <w:tc>
          <w:tcPr>
            <w:tcW w:w="4027" w:type="dxa"/>
            <w:tcBorders>
              <w:top w:val="single" w:sz="4" w:space="0" w:color="auto"/>
              <w:left w:val="single" w:sz="4" w:space="0" w:color="auto"/>
              <w:bottom w:val="single" w:sz="4" w:space="0" w:color="auto"/>
              <w:right w:val="single" w:sz="4" w:space="0" w:color="auto"/>
            </w:tcBorders>
            <w:hideMark/>
          </w:tcPr>
          <w:p w14:paraId="230F82B2" w14:textId="77777777" w:rsidR="003350E7" w:rsidRPr="00D96C74" w:rsidRDefault="003350E7" w:rsidP="003350E7">
            <w:pPr>
              <w:pStyle w:val="TAL"/>
              <w:rPr>
                <w:i/>
                <w:szCs w:val="22"/>
                <w:lang w:eastAsia="sv-SE"/>
              </w:rPr>
            </w:pPr>
            <w:r w:rsidRPr="00D96C74">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25159BA4" w14:textId="77777777" w:rsidR="003350E7" w:rsidRPr="00D96C74" w:rsidRDefault="003350E7" w:rsidP="003350E7">
            <w:pPr>
              <w:pStyle w:val="TAL"/>
              <w:rPr>
                <w:szCs w:val="22"/>
                <w:lang w:eastAsia="sv-SE"/>
              </w:rPr>
            </w:pPr>
            <w:r w:rsidRPr="00D96C74">
              <w:rPr>
                <w:szCs w:val="22"/>
                <w:lang w:eastAsia="sv-SE"/>
              </w:rPr>
              <w:t xml:space="preserve">The field is mandatory present in case of inter-system handover from E-UTRA/EPC to NR. It is optionally present, Need N, during reconfiguration with sync </w:t>
            </w:r>
            <w:proofErr w:type="gramStart"/>
            <w:r w:rsidRPr="00D96C74">
              <w:rPr>
                <w:szCs w:val="22"/>
                <w:lang w:eastAsia="sv-SE"/>
              </w:rPr>
              <w:t>and also</w:t>
            </w:r>
            <w:proofErr w:type="gramEnd"/>
            <w:r w:rsidRPr="00D96C74">
              <w:rPr>
                <w:szCs w:val="22"/>
                <w:lang w:eastAsia="sv-SE"/>
              </w:rPr>
              <w:t xml:space="preserve"> in first reconfiguration after reestablishment; or for intra-system handover from E-UTRA/5GC to NR. It is </w:t>
            </w:r>
            <w:r w:rsidRPr="00D96C74">
              <w:rPr>
                <w:szCs w:val="22"/>
                <w:lang w:eastAsia="en-GB"/>
              </w:rPr>
              <w:t>absent</w:t>
            </w:r>
            <w:r w:rsidRPr="00D96C74">
              <w:rPr>
                <w:szCs w:val="22"/>
                <w:lang w:eastAsia="sv-SE"/>
              </w:rPr>
              <w:t xml:space="preserve"> otherwise.</w:t>
            </w:r>
          </w:p>
        </w:tc>
      </w:tr>
      <w:tr w:rsidR="003350E7" w:rsidRPr="00D96C74" w14:paraId="2F88C922" w14:textId="77777777" w:rsidTr="003350E7">
        <w:tc>
          <w:tcPr>
            <w:tcW w:w="4027" w:type="dxa"/>
            <w:tcBorders>
              <w:top w:val="single" w:sz="4" w:space="0" w:color="auto"/>
              <w:left w:val="single" w:sz="4" w:space="0" w:color="auto"/>
              <w:bottom w:val="single" w:sz="4" w:space="0" w:color="auto"/>
              <w:right w:val="single" w:sz="4" w:space="0" w:color="auto"/>
            </w:tcBorders>
            <w:hideMark/>
          </w:tcPr>
          <w:p w14:paraId="38F36CF4" w14:textId="77777777" w:rsidR="003350E7" w:rsidRPr="00D96C74" w:rsidRDefault="003350E7" w:rsidP="003350E7">
            <w:pPr>
              <w:pStyle w:val="TAL"/>
              <w:rPr>
                <w:rFonts w:cs="Arial"/>
                <w:i/>
                <w:szCs w:val="18"/>
                <w:lang w:eastAsia="sv-SE"/>
              </w:rPr>
            </w:pPr>
            <w:r w:rsidRPr="00D96C74">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DA7A25B" w14:textId="77777777" w:rsidR="003350E7" w:rsidRPr="00D96C74" w:rsidRDefault="003350E7" w:rsidP="003350E7">
            <w:pPr>
              <w:spacing w:after="0" w:line="252" w:lineRule="auto"/>
              <w:rPr>
                <w:rFonts w:ascii="Arial" w:eastAsiaTheme="minorEastAsia" w:hAnsi="Arial" w:cs="Arial"/>
                <w:sz w:val="18"/>
                <w:szCs w:val="18"/>
                <w:lang w:eastAsia="en-GB"/>
              </w:rPr>
            </w:pPr>
            <w:r w:rsidRPr="00D96C74">
              <w:rPr>
                <w:rFonts w:ascii="Arial" w:eastAsiaTheme="minorEastAsia" w:hAnsi="Arial" w:cs="Arial"/>
                <w:sz w:val="18"/>
                <w:szCs w:val="18"/>
              </w:rPr>
              <w:t>The field is optional present, Need M, in:</w:t>
            </w:r>
          </w:p>
          <w:p w14:paraId="530C7578" w14:textId="77777777" w:rsidR="003350E7" w:rsidRPr="00D96C74" w:rsidRDefault="003350E7" w:rsidP="003350E7">
            <w:pPr>
              <w:pStyle w:val="B1"/>
              <w:spacing w:after="0"/>
              <w:rPr>
                <w:rFonts w:ascii="Arial" w:eastAsiaTheme="minorEastAsia" w:hAnsi="Arial" w:cs="Arial"/>
                <w:sz w:val="18"/>
                <w:szCs w:val="18"/>
              </w:rPr>
            </w:pPr>
            <w:r w:rsidRPr="00D96C74">
              <w:rPr>
                <w:rFonts w:ascii="Arial" w:eastAsiaTheme="minorEastAsia" w:hAnsi="Arial" w:cs="Arial"/>
                <w:sz w:val="18"/>
                <w:szCs w:val="18"/>
              </w:rPr>
              <w:t>-</w:t>
            </w:r>
            <w:r w:rsidRPr="00D96C74">
              <w:rPr>
                <w:rFonts w:ascii="Arial" w:hAnsi="Arial" w:cs="Arial"/>
                <w:sz w:val="18"/>
                <w:szCs w:val="18"/>
              </w:rPr>
              <w:tab/>
            </w:r>
            <w:r w:rsidRPr="00D96C74">
              <w:rPr>
                <w:rFonts w:ascii="Arial" w:eastAsiaTheme="minorEastAsia" w:hAnsi="Arial" w:cs="Arial"/>
                <w:sz w:val="18"/>
                <w:szCs w:val="18"/>
              </w:rPr>
              <w:t xml:space="preserve">an </w:t>
            </w:r>
            <w:r w:rsidRPr="00D96C74">
              <w:rPr>
                <w:rFonts w:ascii="Arial" w:eastAsiaTheme="minorEastAsia" w:hAnsi="Arial" w:cs="Arial"/>
                <w:i/>
                <w:sz w:val="18"/>
                <w:szCs w:val="18"/>
              </w:rPr>
              <w:t>RRCReconfiguration</w:t>
            </w:r>
            <w:r w:rsidRPr="00D96C74">
              <w:rPr>
                <w:rFonts w:ascii="Arial" w:eastAsiaTheme="minorEastAsia" w:hAnsi="Arial" w:cs="Arial"/>
                <w:sz w:val="18"/>
                <w:szCs w:val="18"/>
              </w:rPr>
              <w:t xml:space="preserve"> message transmitted on SRB3,</w:t>
            </w:r>
          </w:p>
          <w:p w14:paraId="2003528A" w14:textId="77777777" w:rsidR="003350E7" w:rsidRPr="00D96C74" w:rsidRDefault="003350E7" w:rsidP="003350E7">
            <w:pPr>
              <w:pStyle w:val="B1"/>
              <w:spacing w:after="0"/>
              <w:rPr>
                <w:rFonts w:ascii="Arial" w:eastAsiaTheme="minorEastAsia" w:hAnsi="Arial" w:cs="Arial"/>
                <w:sz w:val="18"/>
                <w:szCs w:val="18"/>
              </w:rPr>
            </w:pPr>
            <w:r w:rsidRPr="00D96C74">
              <w:rPr>
                <w:rFonts w:ascii="Arial" w:eastAsiaTheme="minorEastAsia" w:hAnsi="Arial" w:cs="Arial"/>
                <w:sz w:val="18"/>
                <w:szCs w:val="18"/>
              </w:rPr>
              <w:t>-</w:t>
            </w:r>
            <w:r w:rsidRPr="00D96C74">
              <w:rPr>
                <w:rFonts w:ascii="Arial" w:hAnsi="Arial" w:cs="Arial"/>
                <w:sz w:val="18"/>
                <w:szCs w:val="18"/>
              </w:rPr>
              <w:tab/>
            </w:r>
            <w:r w:rsidRPr="00D96C74">
              <w:rPr>
                <w:rFonts w:ascii="Arial" w:eastAsiaTheme="minorEastAsia" w:hAnsi="Arial" w:cs="Arial"/>
                <w:sz w:val="18"/>
                <w:szCs w:val="18"/>
              </w:rPr>
              <w:t xml:space="preserve">an </w:t>
            </w:r>
            <w:r w:rsidRPr="00D96C74">
              <w:rPr>
                <w:rFonts w:ascii="Arial" w:eastAsiaTheme="minorEastAsia" w:hAnsi="Arial" w:cs="Arial"/>
                <w:i/>
                <w:sz w:val="18"/>
                <w:szCs w:val="18"/>
              </w:rPr>
              <w:t>RRCReconfiguration</w:t>
            </w:r>
            <w:r w:rsidRPr="00D96C74">
              <w:rPr>
                <w:rFonts w:ascii="Arial" w:eastAsiaTheme="minorEastAsia" w:hAnsi="Arial" w:cs="Arial"/>
                <w:sz w:val="18"/>
                <w:szCs w:val="18"/>
              </w:rPr>
              <w:t xml:space="preserve"> message contained in another </w:t>
            </w:r>
            <w:r w:rsidRPr="00D96C74">
              <w:rPr>
                <w:rFonts w:ascii="Arial" w:eastAsiaTheme="minorEastAsia" w:hAnsi="Arial" w:cs="Arial"/>
                <w:i/>
                <w:sz w:val="18"/>
                <w:szCs w:val="18"/>
              </w:rPr>
              <w:t>RRCReconfiguration</w:t>
            </w:r>
            <w:r w:rsidRPr="00D96C74">
              <w:rPr>
                <w:rFonts w:ascii="Arial" w:eastAsiaTheme="minorEastAsia" w:hAnsi="Arial" w:cs="Arial"/>
                <w:sz w:val="18"/>
                <w:szCs w:val="18"/>
              </w:rPr>
              <w:t xml:space="preserve"> message </w:t>
            </w:r>
            <w:r w:rsidRPr="00D96C74">
              <w:rPr>
                <w:rFonts w:ascii="Arial" w:hAnsi="Arial" w:cs="Arial"/>
                <w:sz w:val="18"/>
                <w:szCs w:val="18"/>
              </w:rPr>
              <w:t xml:space="preserve">(or in an </w:t>
            </w:r>
            <w:proofErr w:type="spellStart"/>
            <w:r w:rsidRPr="00D96C74">
              <w:rPr>
                <w:rFonts w:ascii="Arial" w:hAnsi="Arial" w:cs="Arial"/>
                <w:i/>
                <w:sz w:val="18"/>
                <w:szCs w:val="18"/>
              </w:rPr>
              <w:t>RRCConnectionReconfiguration</w:t>
            </w:r>
            <w:proofErr w:type="spellEnd"/>
            <w:r w:rsidRPr="00D96C74">
              <w:rPr>
                <w:rFonts w:ascii="Arial" w:hAnsi="Arial" w:cs="Arial"/>
                <w:sz w:val="18"/>
                <w:szCs w:val="18"/>
              </w:rPr>
              <w:t xml:space="preserve"> message, see TS 36.331 [10]) </w:t>
            </w:r>
            <w:r w:rsidRPr="00D96C74">
              <w:rPr>
                <w:rFonts w:ascii="Arial" w:eastAsiaTheme="minorEastAsia" w:hAnsi="Arial" w:cs="Arial"/>
                <w:sz w:val="18"/>
                <w:szCs w:val="18"/>
              </w:rPr>
              <w:t>transmitted on SRB1</w:t>
            </w:r>
          </w:p>
          <w:p w14:paraId="3A8238B9" w14:textId="77777777" w:rsidR="003350E7" w:rsidRPr="00D96C74" w:rsidRDefault="003350E7" w:rsidP="003350E7">
            <w:pPr>
              <w:pStyle w:val="B1"/>
              <w:spacing w:after="0"/>
              <w:rPr>
                <w:rFonts w:ascii="Arial" w:eastAsiaTheme="minorEastAsia" w:hAnsi="Arial" w:cs="Arial"/>
                <w:sz w:val="18"/>
                <w:szCs w:val="18"/>
              </w:rPr>
            </w:pPr>
            <w:r w:rsidRPr="00D96C74">
              <w:rPr>
                <w:rFonts w:ascii="Arial" w:eastAsiaTheme="minorEastAsia" w:hAnsi="Arial" w:cs="Arial"/>
                <w:sz w:val="18"/>
                <w:szCs w:val="18"/>
              </w:rPr>
              <w:t>-</w:t>
            </w:r>
            <w:r w:rsidRPr="00D96C74">
              <w:rPr>
                <w:rFonts w:ascii="Arial" w:hAnsi="Arial" w:cs="Arial"/>
                <w:sz w:val="18"/>
                <w:szCs w:val="18"/>
              </w:rPr>
              <w:tab/>
            </w:r>
            <w:r w:rsidRPr="00D96C74">
              <w:rPr>
                <w:rFonts w:ascii="Arial" w:eastAsiaTheme="minorEastAsia" w:hAnsi="Arial" w:cs="Arial"/>
                <w:sz w:val="18"/>
                <w:szCs w:val="18"/>
              </w:rPr>
              <w:t xml:space="preserve">an </w:t>
            </w:r>
            <w:r w:rsidRPr="00D96C74">
              <w:rPr>
                <w:rFonts w:ascii="Arial" w:eastAsiaTheme="minorEastAsia" w:hAnsi="Arial" w:cs="Arial"/>
                <w:i/>
                <w:sz w:val="18"/>
                <w:szCs w:val="18"/>
              </w:rPr>
              <w:t>RRCReconfiguration</w:t>
            </w:r>
            <w:r w:rsidRPr="00D96C74">
              <w:rPr>
                <w:rFonts w:ascii="Arial" w:eastAsiaTheme="minorEastAsia" w:hAnsi="Arial" w:cs="Arial"/>
                <w:sz w:val="18"/>
                <w:szCs w:val="18"/>
              </w:rPr>
              <w:t xml:space="preserve"> message contained in another </w:t>
            </w:r>
            <w:r w:rsidRPr="00D96C74">
              <w:rPr>
                <w:rFonts w:ascii="Arial" w:eastAsiaTheme="minorEastAsia" w:hAnsi="Arial" w:cs="Arial"/>
                <w:i/>
                <w:sz w:val="18"/>
                <w:szCs w:val="18"/>
              </w:rPr>
              <w:t>RRCReconfiguration</w:t>
            </w:r>
            <w:r w:rsidRPr="00D96C74">
              <w:rPr>
                <w:rFonts w:ascii="Arial" w:eastAsiaTheme="minorEastAsia" w:hAnsi="Arial" w:cs="Arial"/>
                <w:sz w:val="18"/>
                <w:szCs w:val="18"/>
              </w:rPr>
              <w:t xml:space="preserve"> message </w:t>
            </w:r>
            <w:r w:rsidRPr="00D96C74">
              <w:rPr>
                <w:rFonts w:ascii="Arial" w:hAnsi="Arial" w:cs="Arial"/>
                <w:sz w:val="18"/>
                <w:szCs w:val="18"/>
              </w:rPr>
              <w:t xml:space="preserve">(or in an </w:t>
            </w:r>
            <w:proofErr w:type="spellStart"/>
            <w:r w:rsidRPr="00D96C74">
              <w:rPr>
                <w:rFonts w:ascii="Arial" w:hAnsi="Arial" w:cs="Arial"/>
                <w:i/>
                <w:sz w:val="18"/>
                <w:szCs w:val="18"/>
              </w:rPr>
              <w:t>RRCConnectionReconfiguration</w:t>
            </w:r>
            <w:proofErr w:type="spellEnd"/>
            <w:r w:rsidRPr="00D96C74">
              <w:rPr>
                <w:rFonts w:ascii="Arial" w:hAnsi="Arial" w:cs="Arial"/>
                <w:sz w:val="18"/>
                <w:szCs w:val="18"/>
              </w:rPr>
              <w:t xml:space="preserve"> message, see TS 36.331 [10]) which is contained in </w:t>
            </w:r>
            <w:proofErr w:type="spellStart"/>
            <w:r w:rsidRPr="00D96C74">
              <w:rPr>
                <w:rFonts w:ascii="Arial" w:hAnsi="Arial" w:cs="Arial"/>
                <w:i/>
                <w:iCs/>
                <w:sz w:val="18"/>
                <w:szCs w:val="18"/>
              </w:rPr>
              <w:t>DLInformationTransferMRDC</w:t>
            </w:r>
            <w:proofErr w:type="spellEnd"/>
            <w:r w:rsidRPr="00D96C74">
              <w:rPr>
                <w:rFonts w:ascii="Arial" w:hAnsi="Arial" w:cs="Arial"/>
                <w:sz w:val="18"/>
                <w:szCs w:val="18"/>
              </w:rPr>
              <w:t xml:space="preserve"> </w:t>
            </w:r>
            <w:r w:rsidRPr="00D96C74">
              <w:rPr>
                <w:rFonts w:ascii="Arial" w:eastAsiaTheme="minorEastAsia" w:hAnsi="Arial" w:cs="Arial"/>
                <w:sz w:val="18"/>
                <w:szCs w:val="18"/>
              </w:rPr>
              <w:t xml:space="preserve">transmitted on SRB3 (as a response to </w:t>
            </w:r>
            <w:proofErr w:type="spellStart"/>
            <w:r w:rsidRPr="00D96C74">
              <w:rPr>
                <w:rFonts w:ascii="Arial" w:hAnsi="Arial" w:cs="Arial"/>
                <w:i/>
                <w:iCs/>
                <w:sz w:val="18"/>
                <w:szCs w:val="18"/>
              </w:rPr>
              <w:t>ULInformationTransferMRDC</w:t>
            </w:r>
            <w:proofErr w:type="spellEnd"/>
            <w:r w:rsidRPr="00D96C74">
              <w:rPr>
                <w:rFonts w:ascii="Arial" w:hAnsi="Arial" w:cs="Arial"/>
                <w:sz w:val="18"/>
                <w:szCs w:val="18"/>
              </w:rPr>
              <w:t xml:space="preserve"> including an </w:t>
            </w:r>
            <w:proofErr w:type="spellStart"/>
            <w:r w:rsidRPr="00D96C74">
              <w:rPr>
                <w:rFonts w:ascii="Arial" w:eastAsiaTheme="minorEastAsia" w:hAnsi="Arial" w:cs="Arial"/>
                <w:i/>
                <w:iCs/>
                <w:sz w:val="18"/>
                <w:szCs w:val="18"/>
              </w:rPr>
              <w:t>MCGFailureInformation</w:t>
            </w:r>
            <w:proofErr w:type="spellEnd"/>
            <w:r w:rsidRPr="00D96C74">
              <w:rPr>
                <w:rFonts w:ascii="Arial" w:eastAsiaTheme="minorEastAsia" w:hAnsi="Arial" w:cs="Arial"/>
                <w:sz w:val="18"/>
                <w:szCs w:val="18"/>
              </w:rPr>
              <w:t>)</w:t>
            </w:r>
          </w:p>
          <w:p w14:paraId="30C6DAB7" w14:textId="77777777" w:rsidR="003350E7" w:rsidRPr="00D96C74" w:rsidRDefault="003350E7" w:rsidP="003350E7">
            <w:pPr>
              <w:pStyle w:val="B1"/>
              <w:spacing w:after="0"/>
              <w:rPr>
                <w:rFonts w:ascii="Arial" w:eastAsiaTheme="minorEastAsia" w:hAnsi="Arial" w:cs="Arial"/>
                <w:sz w:val="18"/>
                <w:szCs w:val="18"/>
              </w:rPr>
            </w:pPr>
            <w:r w:rsidRPr="00D96C74">
              <w:rPr>
                <w:rFonts w:ascii="Arial" w:eastAsiaTheme="minorEastAsia" w:hAnsi="Arial" w:cs="Arial"/>
                <w:sz w:val="18"/>
                <w:szCs w:val="18"/>
              </w:rPr>
              <w:t>-</w:t>
            </w:r>
            <w:r w:rsidRPr="00D96C74">
              <w:rPr>
                <w:rFonts w:ascii="Arial" w:hAnsi="Arial" w:cs="Arial"/>
                <w:sz w:val="18"/>
                <w:szCs w:val="18"/>
              </w:rPr>
              <w:tab/>
            </w:r>
            <w:r w:rsidRPr="00D96C74">
              <w:rPr>
                <w:rFonts w:ascii="Arial" w:eastAsiaTheme="minorEastAsia" w:hAnsi="Arial" w:cs="Arial"/>
                <w:sz w:val="18"/>
                <w:szCs w:val="18"/>
              </w:rPr>
              <w:t xml:space="preserve">in an </w:t>
            </w:r>
            <w:r w:rsidRPr="00D96C74">
              <w:rPr>
                <w:rFonts w:ascii="Arial" w:eastAsiaTheme="minorEastAsia" w:hAnsi="Arial" w:cs="Arial"/>
                <w:i/>
                <w:sz w:val="18"/>
                <w:szCs w:val="18"/>
              </w:rPr>
              <w:t>RRCReconfiguration</w:t>
            </w:r>
            <w:r w:rsidRPr="00D96C74">
              <w:rPr>
                <w:rFonts w:ascii="Arial" w:eastAsiaTheme="minorEastAsia" w:hAnsi="Arial" w:cs="Arial"/>
                <w:sz w:val="18"/>
                <w:szCs w:val="18"/>
              </w:rPr>
              <w:t xml:space="preserve"> message contained in an </w:t>
            </w:r>
            <w:proofErr w:type="spellStart"/>
            <w:r w:rsidRPr="00D96C74">
              <w:rPr>
                <w:rFonts w:ascii="Arial" w:eastAsiaTheme="minorEastAsia" w:hAnsi="Arial" w:cs="Arial"/>
                <w:i/>
                <w:sz w:val="18"/>
                <w:szCs w:val="18"/>
              </w:rPr>
              <w:t>RRCResume</w:t>
            </w:r>
            <w:proofErr w:type="spellEnd"/>
            <w:r w:rsidRPr="00D96C74">
              <w:rPr>
                <w:rFonts w:ascii="Arial" w:eastAsiaTheme="minorEastAsia" w:hAnsi="Arial" w:cs="Arial"/>
                <w:sz w:val="18"/>
                <w:szCs w:val="18"/>
              </w:rPr>
              <w:t xml:space="preserve"> message </w:t>
            </w:r>
            <w:r w:rsidRPr="00D96C74">
              <w:rPr>
                <w:rFonts w:ascii="Arial" w:hAnsi="Arial" w:cs="Arial"/>
                <w:sz w:val="18"/>
                <w:szCs w:val="18"/>
              </w:rPr>
              <w:t xml:space="preserve">(or in an </w:t>
            </w:r>
            <w:proofErr w:type="spellStart"/>
            <w:r w:rsidRPr="00D96C74">
              <w:rPr>
                <w:rFonts w:ascii="Arial" w:hAnsi="Arial" w:cs="Arial"/>
                <w:i/>
                <w:sz w:val="18"/>
                <w:szCs w:val="18"/>
              </w:rPr>
              <w:t>RRCConnectionResume</w:t>
            </w:r>
            <w:proofErr w:type="spellEnd"/>
            <w:r w:rsidRPr="00D96C74">
              <w:rPr>
                <w:rFonts w:ascii="Arial" w:hAnsi="Arial" w:cs="Arial"/>
                <w:sz w:val="18"/>
                <w:szCs w:val="18"/>
              </w:rPr>
              <w:t xml:space="preserve"> message, see TS 36.331 [10])</w:t>
            </w:r>
            <w:r w:rsidRPr="00D96C74">
              <w:rPr>
                <w:rFonts w:ascii="Arial" w:eastAsiaTheme="minorEastAsia" w:hAnsi="Arial" w:cs="Arial"/>
                <w:sz w:val="18"/>
                <w:szCs w:val="18"/>
              </w:rPr>
              <w:t>.</w:t>
            </w:r>
          </w:p>
          <w:p w14:paraId="57C15939" w14:textId="77777777" w:rsidR="003350E7" w:rsidRPr="00D96C74" w:rsidRDefault="003350E7" w:rsidP="003350E7">
            <w:pPr>
              <w:pStyle w:val="TAL"/>
              <w:rPr>
                <w:rFonts w:cs="Arial"/>
                <w:szCs w:val="18"/>
                <w:lang w:eastAsia="sv-SE"/>
              </w:rPr>
            </w:pPr>
            <w:r w:rsidRPr="00D96C74">
              <w:rPr>
                <w:rFonts w:eastAsiaTheme="minorEastAsia" w:cs="Arial"/>
                <w:szCs w:val="18"/>
                <w:lang w:eastAsia="sv-SE"/>
              </w:rPr>
              <w:t>Otherwise, the field is absent</w:t>
            </w:r>
          </w:p>
        </w:tc>
      </w:tr>
    </w:tbl>
    <w:p w14:paraId="2D98E6A2" w14:textId="77777777" w:rsidR="003350E7" w:rsidRPr="00D96C74" w:rsidRDefault="003350E7" w:rsidP="003350E7"/>
    <w:p w14:paraId="038F5A59" w14:textId="77777777" w:rsidR="00AC4535" w:rsidRDefault="00AC4535" w:rsidP="00AC4535">
      <w:pPr>
        <w:rPr>
          <w:noProof/>
        </w:rPr>
      </w:pPr>
    </w:p>
    <w:p w14:paraId="3E6AA697" w14:textId="77777777" w:rsidR="00292ACC" w:rsidRDefault="00292ACC">
      <w:pPr>
        <w:overflowPunct/>
        <w:autoSpaceDE/>
        <w:autoSpaceDN/>
        <w:adjustRightInd/>
        <w:spacing w:after="0"/>
        <w:textAlignment w:val="auto"/>
      </w:pPr>
      <w:bookmarkStart w:id="34" w:name="_Toc46439805"/>
      <w:bookmarkStart w:id="35" w:name="_Toc46444642"/>
      <w:bookmarkStart w:id="36" w:name="_Toc46487403"/>
      <w:bookmarkStart w:id="37" w:name="_Toc52837281"/>
      <w:bookmarkStart w:id="38" w:name="_Toc52838289"/>
      <w:bookmarkStart w:id="39" w:name="_Toc53006929"/>
      <w:bookmarkEnd w:id="0"/>
      <w:bookmarkEnd w:id="1"/>
      <w:bookmarkEnd w:id="2"/>
      <w:bookmarkEnd w:id="3"/>
      <w:bookmarkEnd w:id="4"/>
      <w:bookmarkEnd w:id="5"/>
      <w:r>
        <w:br w:type="page"/>
      </w:r>
    </w:p>
    <w:p w14:paraId="1F056E3D" w14:textId="3DF2DC2A" w:rsidR="00D349E3" w:rsidRDefault="00D349E3" w:rsidP="00D349E3">
      <w:pPr>
        <w:pStyle w:val="Heading3"/>
      </w:pPr>
      <w:bookmarkStart w:id="40" w:name="_Toc53006659"/>
      <w:bookmarkStart w:id="41" w:name="_Toc52838019"/>
      <w:bookmarkStart w:id="42" w:name="_Toc52837011"/>
      <w:bookmarkStart w:id="43" w:name="_Toc46487133"/>
      <w:bookmarkStart w:id="44" w:name="_Toc46444372"/>
      <w:bookmarkStart w:id="45" w:name="_Toc46439535"/>
      <w:bookmarkStart w:id="46" w:name="_Toc46439564"/>
      <w:bookmarkStart w:id="47" w:name="_Toc46444401"/>
      <w:bookmarkStart w:id="48" w:name="_Toc46487162"/>
      <w:bookmarkStart w:id="49" w:name="_Toc52837040"/>
      <w:bookmarkStart w:id="50" w:name="_Toc52838048"/>
      <w:bookmarkStart w:id="51" w:name="_Toc53006688"/>
      <w:r w:rsidRPr="00D349E3">
        <w:rPr>
          <w:highlight w:val="yellow"/>
        </w:rPr>
        <w:t>&lt;next change&gt;</w:t>
      </w:r>
    </w:p>
    <w:p w14:paraId="341E7BEE" w14:textId="1068C976" w:rsidR="00D349E3" w:rsidRDefault="00D349E3" w:rsidP="00D349E3">
      <w:pPr>
        <w:pStyle w:val="Heading3"/>
      </w:pPr>
      <w:r>
        <w:t>6.3.2</w:t>
      </w:r>
      <w:r>
        <w:tab/>
        <w:t>Radio resource control information elements</w:t>
      </w:r>
      <w:bookmarkEnd w:id="40"/>
      <w:bookmarkEnd w:id="41"/>
      <w:bookmarkEnd w:id="42"/>
      <w:bookmarkEnd w:id="43"/>
      <w:bookmarkEnd w:id="44"/>
      <w:bookmarkEnd w:id="45"/>
    </w:p>
    <w:p w14:paraId="1C85C028" w14:textId="10852F8F" w:rsidR="00292ACC" w:rsidRPr="00D96C74" w:rsidRDefault="00D349E3" w:rsidP="00D349E3">
      <w:pPr>
        <w:pStyle w:val="Heading4"/>
      </w:pPr>
      <w:r w:rsidRPr="00D96C74">
        <w:t xml:space="preserve"> </w:t>
      </w:r>
      <w:r w:rsidR="00292ACC" w:rsidRPr="00D96C74">
        <w:t>–</w:t>
      </w:r>
      <w:r w:rsidR="00292ACC" w:rsidRPr="00D96C74">
        <w:tab/>
      </w:r>
      <w:proofErr w:type="spellStart"/>
      <w:r w:rsidR="00292ACC" w:rsidRPr="00D96C74">
        <w:rPr>
          <w:i/>
        </w:rPr>
        <w:t>CellGroupConfig</w:t>
      </w:r>
      <w:bookmarkEnd w:id="46"/>
      <w:bookmarkEnd w:id="47"/>
      <w:bookmarkEnd w:id="48"/>
      <w:bookmarkEnd w:id="49"/>
      <w:bookmarkEnd w:id="50"/>
      <w:bookmarkEnd w:id="51"/>
      <w:proofErr w:type="spellEnd"/>
    </w:p>
    <w:p w14:paraId="52297514" w14:textId="77777777" w:rsidR="00292ACC" w:rsidRPr="00D96C74" w:rsidRDefault="00292ACC" w:rsidP="00292ACC">
      <w:r w:rsidRPr="00D96C74">
        <w:t xml:space="preserve">The </w:t>
      </w:r>
      <w:proofErr w:type="spellStart"/>
      <w:r w:rsidRPr="00D96C74">
        <w:rPr>
          <w:i/>
        </w:rPr>
        <w:t>CellGroupConfig</w:t>
      </w:r>
      <w:proofErr w:type="spellEnd"/>
      <w:r w:rsidRPr="00D96C74">
        <w:rPr>
          <w:i/>
        </w:rPr>
        <w:t xml:space="preserve"> </w:t>
      </w:r>
      <w:r w:rsidRPr="00D96C74">
        <w:t>IE is used to configure a master cell group (MCG) or secondary cell group (SCG). A cell group comprises of one MAC entity, a set of logical channels with associated RLC entities and of a primary cell (SpCell) and one or more secondary cells (SCells).</w:t>
      </w:r>
    </w:p>
    <w:p w14:paraId="1B7D6319" w14:textId="77777777" w:rsidR="00292ACC" w:rsidRPr="00D96C74" w:rsidRDefault="00292ACC" w:rsidP="00292ACC">
      <w:pPr>
        <w:pStyle w:val="TH"/>
      </w:pPr>
      <w:proofErr w:type="spellStart"/>
      <w:r w:rsidRPr="00D96C74">
        <w:rPr>
          <w:bCs/>
          <w:i/>
          <w:iCs/>
        </w:rPr>
        <w:t>CellGroupConfig</w:t>
      </w:r>
      <w:proofErr w:type="spellEnd"/>
      <w:r w:rsidRPr="00D96C74">
        <w:rPr>
          <w:bCs/>
          <w:i/>
          <w:iCs/>
        </w:rPr>
        <w:t xml:space="preserve"> </w:t>
      </w:r>
      <w:r w:rsidRPr="00D96C74">
        <w:t>information element</w:t>
      </w:r>
    </w:p>
    <w:p w14:paraId="344F7FF6" w14:textId="77777777" w:rsidR="00292ACC" w:rsidRPr="00A560B2" w:rsidRDefault="00292ACC" w:rsidP="00292ACC">
      <w:pPr>
        <w:pStyle w:val="PL"/>
        <w:rPr>
          <w:color w:val="808080"/>
        </w:rPr>
      </w:pPr>
      <w:r w:rsidRPr="00A560B2">
        <w:rPr>
          <w:color w:val="808080"/>
        </w:rPr>
        <w:t>-- ASN1START</w:t>
      </w:r>
    </w:p>
    <w:p w14:paraId="68ECDDF3" w14:textId="77777777" w:rsidR="00292ACC" w:rsidRPr="00A560B2" w:rsidRDefault="00292ACC" w:rsidP="00292ACC">
      <w:pPr>
        <w:pStyle w:val="PL"/>
        <w:rPr>
          <w:color w:val="808080"/>
        </w:rPr>
      </w:pPr>
      <w:r w:rsidRPr="00A560B2">
        <w:rPr>
          <w:color w:val="808080"/>
        </w:rPr>
        <w:t>-- TAG-CELLGROUPCONFIG-START</w:t>
      </w:r>
    </w:p>
    <w:p w14:paraId="620BAE75" w14:textId="77777777" w:rsidR="00292ACC" w:rsidRPr="00D96C74" w:rsidRDefault="00292ACC" w:rsidP="00292ACC">
      <w:pPr>
        <w:pStyle w:val="PL"/>
      </w:pPr>
    </w:p>
    <w:p w14:paraId="7530B004" w14:textId="77777777" w:rsidR="00292ACC" w:rsidRPr="00A560B2" w:rsidRDefault="00292ACC" w:rsidP="00292ACC">
      <w:pPr>
        <w:pStyle w:val="PL"/>
        <w:rPr>
          <w:color w:val="808080"/>
        </w:rPr>
      </w:pPr>
      <w:r w:rsidRPr="00A560B2">
        <w:rPr>
          <w:color w:val="808080"/>
        </w:rPr>
        <w:t>-- Configuration of one Cell-Group:</w:t>
      </w:r>
    </w:p>
    <w:p w14:paraId="67DD90C6" w14:textId="77777777" w:rsidR="00292ACC" w:rsidRPr="00D96C74" w:rsidRDefault="00292ACC" w:rsidP="00292ACC">
      <w:pPr>
        <w:pStyle w:val="PL"/>
      </w:pPr>
      <w:r w:rsidRPr="00D96C74">
        <w:t xml:space="preserve">CellGroupConfig ::=                        </w:t>
      </w:r>
      <w:r w:rsidRPr="00707F04">
        <w:rPr>
          <w:color w:val="993366"/>
        </w:rPr>
        <w:t>SEQUENCE</w:t>
      </w:r>
      <w:r w:rsidRPr="00D96C74">
        <w:t xml:space="preserve"> {</w:t>
      </w:r>
    </w:p>
    <w:p w14:paraId="3A07D791" w14:textId="77777777" w:rsidR="00292ACC" w:rsidRPr="00D96C74" w:rsidRDefault="00292ACC" w:rsidP="00292ACC">
      <w:pPr>
        <w:pStyle w:val="PL"/>
      </w:pPr>
      <w:r w:rsidRPr="00D96C74">
        <w:t xml:space="preserve">    cellGroupId                                CellGroupId,</w:t>
      </w:r>
    </w:p>
    <w:p w14:paraId="59E5B522" w14:textId="77777777" w:rsidR="00292ACC" w:rsidRPr="00A560B2" w:rsidRDefault="00292ACC" w:rsidP="00292ACC">
      <w:pPr>
        <w:pStyle w:val="PL"/>
        <w:rPr>
          <w:color w:val="808080"/>
        </w:rPr>
      </w:pPr>
      <w:r w:rsidRPr="00D96C74">
        <w:t xml:space="preserve">    rlc-BearerToAddModList                     </w:t>
      </w:r>
      <w:r w:rsidRPr="00707F04">
        <w:rPr>
          <w:color w:val="993366"/>
        </w:rPr>
        <w:t>SEQUENCE</w:t>
      </w:r>
      <w:r w:rsidRPr="00D96C74">
        <w:t xml:space="preserve"> (</w:t>
      </w:r>
      <w:r w:rsidRPr="00707F04">
        <w:rPr>
          <w:color w:val="993366"/>
        </w:rPr>
        <w:t>SIZE</w:t>
      </w:r>
      <w:r w:rsidRPr="00D96C74">
        <w:t>(1..maxLC-ID))</w:t>
      </w:r>
      <w:r w:rsidRPr="00707F04">
        <w:rPr>
          <w:color w:val="993366"/>
        </w:rPr>
        <w:t xml:space="preserve"> OF</w:t>
      </w:r>
      <w:r w:rsidRPr="00D96C74">
        <w:t xml:space="preserve"> RLC-BearerConfig                        </w:t>
      </w:r>
      <w:r w:rsidRPr="00707F04">
        <w:rPr>
          <w:color w:val="993366"/>
        </w:rPr>
        <w:t>OPTIONAL</w:t>
      </w:r>
      <w:r w:rsidRPr="00D96C74">
        <w:t xml:space="preserve">,   </w:t>
      </w:r>
      <w:r w:rsidRPr="00A560B2">
        <w:rPr>
          <w:color w:val="808080"/>
        </w:rPr>
        <w:t>-- Need N</w:t>
      </w:r>
    </w:p>
    <w:p w14:paraId="5C62C2ED" w14:textId="77777777" w:rsidR="00292ACC" w:rsidRPr="00A560B2" w:rsidRDefault="00292ACC" w:rsidP="00292ACC">
      <w:pPr>
        <w:pStyle w:val="PL"/>
        <w:rPr>
          <w:color w:val="808080"/>
        </w:rPr>
      </w:pPr>
      <w:r w:rsidRPr="00D96C74">
        <w:t xml:space="preserve">    rlc-BearerToReleaseList                    </w:t>
      </w:r>
      <w:r w:rsidRPr="00707F04">
        <w:rPr>
          <w:color w:val="993366"/>
        </w:rPr>
        <w:t>SEQUENCE</w:t>
      </w:r>
      <w:r w:rsidRPr="00D96C74">
        <w:t xml:space="preserve"> (</w:t>
      </w:r>
      <w:r w:rsidRPr="00707F04">
        <w:rPr>
          <w:color w:val="993366"/>
        </w:rPr>
        <w:t>SIZE</w:t>
      </w:r>
      <w:r w:rsidRPr="00D96C74">
        <w:t>(1..maxLC-ID))</w:t>
      </w:r>
      <w:r w:rsidRPr="00707F04">
        <w:rPr>
          <w:color w:val="993366"/>
        </w:rPr>
        <w:t xml:space="preserve"> OF</w:t>
      </w:r>
      <w:r w:rsidRPr="00D96C74">
        <w:t xml:space="preserve"> LogicalChannelIdentity                  </w:t>
      </w:r>
      <w:r w:rsidRPr="00707F04">
        <w:rPr>
          <w:color w:val="993366"/>
        </w:rPr>
        <w:t>OPTIONAL</w:t>
      </w:r>
      <w:r w:rsidRPr="00D96C74">
        <w:t xml:space="preserve">,   </w:t>
      </w:r>
      <w:r w:rsidRPr="00A560B2">
        <w:rPr>
          <w:color w:val="808080"/>
        </w:rPr>
        <w:t>-- Need N</w:t>
      </w:r>
    </w:p>
    <w:p w14:paraId="53DCD550" w14:textId="77777777" w:rsidR="00292ACC" w:rsidRPr="00A560B2" w:rsidRDefault="00292ACC" w:rsidP="00292ACC">
      <w:pPr>
        <w:pStyle w:val="PL"/>
        <w:rPr>
          <w:color w:val="808080"/>
        </w:rPr>
      </w:pPr>
      <w:r w:rsidRPr="00D96C74">
        <w:t xml:space="preserve">    mac-CellGroupConfig                        MAC-CellGroupConfig                                                     </w:t>
      </w:r>
      <w:r w:rsidRPr="00707F04">
        <w:rPr>
          <w:color w:val="993366"/>
        </w:rPr>
        <w:t>OPTIONAL</w:t>
      </w:r>
      <w:r w:rsidRPr="00D96C74">
        <w:t xml:space="preserve">,   </w:t>
      </w:r>
      <w:r w:rsidRPr="00A560B2">
        <w:rPr>
          <w:color w:val="808080"/>
        </w:rPr>
        <w:t>-- Need M</w:t>
      </w:r>
    </w:p>
    <w:p w14:paraId="59F04862" w14:textId="77777777" w:rsidR="00292ACC" w:rsidRPr="00A560B2" w:rsidRDefault="00292ACC" w:rsidP="00292ACC">
      <w:pPr>
        <w:pStyle w:val="PL"/>
        <w:rPr>
          <w:color w:val="808080"/>
        </w:rPr>
      </w:pPr>
      <w:r w:rsidRPr="00D96C74">
        <w:t xml:space="preserve">    physicalCellGroupConfig                    PhysicalCellGroupConfig                                                 </w:t>
      </w:r>
      <w:r w:rsidRPr="00707F04">
        <w:rPr>
          <w:color w:val="993366"/>
        </w:rPr>
        <w:t>OPTIONAL</w:t>
      </w:r>
      <w:r w:rsidRPr="00D96C74">
        <w:t xml:space="preserve">,   </w:t>
      </w:r>
      <w:r w:rsidRPr="00A560B2">
        <w:rPr>
          <w:color w:val="808080"/>
        </w:rPr>
        <w:t>-- Need M</w:t>
      </w:r>
    </w:p>
    <w:p w14:paraId="7215CE23" w14:textId="77777777" w:rsidR="00292ACC" w:rsidRPr="00A560B2" w:rsidRDefault="00292ACC" w:rsidP="00292ACC">
      <w:pPr>
        <w:pStyle w:val="PL"/>
        <w:rPr>
          <w:color w:val="808080"/>
        </w:rPr>
      </w:pPr>
      <w:r w:rsidRPr="00D96C74">
        <w:t xml:space="preserve">    spCellConfig                               SpCellConfig                                                            </w:t>
      </w:r>
      <w:r w:rsidRPr="00707F04">
        <w:rPr>
          <w:color w:val="993366"/>
        </w:rPr>
        <w:t>OPTIONAL</w:t>
      </w:r>
      <w:r w:rsidRPr="00D96C74">
        <w:t xml:space="preserve">,   </w:t>
      </w:r>
      <w:r w:rsidRPr="00A560B2">
        <w:rPr>
          <w:color w:val="808080"/>
        </w:rPr>
        <w:t>-- Need M</w:t>
      </w:r>
    </w:p>
    <w:p w14:paraId="4991FC31" w14:textId="77777777" w:rsidR="00292ACC" w:rsidRPr="00A560B2" w:rsidRDefault="00292ACC" w:rsidP="00292ACC">
      <w:pPr>
        <w:pStyle w:val="PL"/>
        <w:rPr>
          <w:color w:val="808080"/>
        </w:rPr>
      </w:pPr>
      <w:r w:rsidRPr="00D96C74">
        <w:t xml:space="preserve">    sCellToAddModList                          </w:t>
      </w:r>
      <w:r w:rsidRPr="00707F04">
        <w:rPr>
          <w:color w:val="993366"/>
        </w:rPr>
        <w:t>SEQUENCE</w:t>
      </w:r>
      <w:r w:rsidRPr="00D96C74">
        <w:t xml:space="preserve"> (</w:t>
      </w:r>
      <w:r w:rsidRPr="00707F04">
        <w:rPr>
          <w:color w:val="993366"/>
        </w:rPr>
        <w:t>SIZE</w:t>
      </w:r>
      <w:r w:rsidRPr="00D96C74">
        <w:t xml:space="preserve"> (1..maxNrofSCells))</w:t>
      </w:r>
      <w:r w:rsidRPr="00707F04">
        <w:rPr>
          <w:color w:val="993366"/>
        </w:rPr>
        <w:t xml:space="preserve"> OF</w:t>
      </w:r>
      <w:r w:rsidRPr="00D96C74">
        <w:t xml:space="preserve"> SCellConfig                       </w:t>
      </w:r>
      <w:r w:rsidRPr="00707F04">
        <w:rPr>
          <w:color w:val="993366"/>
        </w:rPr>
        <w:t>OPTIONAL</w:t>
      </w:r>
      <w:r w:rsidRPr="00D96C74">
        <w:t xml:space="preserve">,   </w:t>
      </w:r>
      <w:r w:rsidRPr="00A560B2">
        <w:rPr>
          <w:color w:val="808080"/>
        </w:rPr>
        <w:t>-- Need N</w:t>
      </w:r>
    </w:p>
    <w:p w14:paraId="0084B7CD" w14:textId="77777777" w:rsidR="00292ACC" w:rsidRPr="00A560B2" w:rsidRDefault="00292ACC" w:rsidP="00292ACC">
      <w:pPr>
        <w:pStyle w:val="PL"/>
        <w:rPr>
          <w:color w:val="808080"/>
        </w:rPr>
      </w:pPr>
      <w:r w:rsidRPr="00D96C74">
        <w:t xml:space="preserve">    sCellToReleaseList                         </w:t>
      </w:r>
      <w:r w:rsidRPr="00707F04">
        <w:rPr>
          <w:color w:val="993366"/>
        </w:rPr>
        <w:t>SEQUENCE</w:t>
      </w:r>
      <w:r w:rsidRPr="00D96C74">
        <w:t xml:space="preserve"> (</w:t>
      </w:r>
      <w:r w:rsidRPr="00707F04">
        <w:rPr>
          <w:color w:val="993366"/>
        </w:rPr>
        <w:t>SIZE</w:t>
      </w:r>
      <w:r w:rsidRPr="00D96C74">
        <w:t xml:space="preserve"> (1..maxNrofSCells))</w:t>
      </w:r>
      <w:r w:rsidRPr="00707F04">
        <w:rPr>
          <w:color w:val="993366"/>
        </w:rPr>
        <w:t xml:space="preserve"> OF</w:t>
      </w:r>
      <w:r w:rsidRPr="00D96C74">
        <w:t xml:space="preserve"> SCellIndex                        </w:t>
      </w:r>
      <w:r w:rsidRPr="00707F04">
        <w:rPr>
          <w:color w:val="993366"/>
        </w:rPr>
        <w:t>OPTIONAL</w:t>
      </w:r>
      <w:r w:rsidRPr="00D96C74">
        <w:t xml:space="preserve">,   </w:t>
      </w:r>
      <w:r w:rsidRPr="00A560B2">
        <w:rPr>
          <w:color w:val="808080"/>
        </w:rPr>
        <w:t>-- Need N</w:t>
      </w:r>
    </w:p>
    <w:p w14:paraId="7E8BD855" w14:textId="77777777" w:rsidR="00292ACC" w:rsidRPr="00D96C74" w:rsidRDefault="00292ACC" w:rsidP="00292ACC">
      <w:pPr>
        <w:pStyle w:val="PL"/>
      </w:pPr>
      <w:r w:rsidRPr="00D96C74">
        <w:t xml:space="preserve">    ...,</w:t>
      </w:r>
    </w:p>
    <w:p w14:paraId="55F7432B" w14:textId="77777777" w:rsidR="00292ACC" w:rsidRPr="00D96C74" w:rsidRDefault="00292ACC" w:rsidP="00292ACC">
      <w:pPr>
        <w:pStyle w:val="PL"/>
      </w:pPr>
      <w:r w:rsidRPr="00D96C74">
        <w:t xml:space="preserve">    [[</w:t>
      </w:r>
    </w:p>
    <w:p w14:paraId="09D8AB9B" w14:textId="77777777" w:rsidR="00292ACC" w:rsidRPr="00A560B2" w:rsidRDefault="00292ACC" w:rsidP="00292ACC">
      <w:pPr>
        <w:pStyle w:val="PL"/>
        <w:rPr>
          <w:color w:val="808080"/>
        </w:rPr>
      </w:pPr>
      <w:r w:rsidRPr="00D96C74">
        <w:t xml:space="preserve">    reportUplinkTxDirectCurrent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Cond BWP-Reconfig</w:t>
      </w:r>
    </w:p>
    <w:p w14:paraId="583C0AC3" w14:textId="77777777" w:rsidR="00292ACC" w:rsidRPr="00D96C74" w:rsidRDefault="00292ACC" w:rsidP="00292ACC">
      <w:pPr>
        <w:pStyle w:val="PL"/>
      </w:pPr>
      <w:r w:rsidRPr="00D96C74">
        <w:t xml:space="preserve">    ]],</w:t>
      </w:r>
    </w:p>
    <w:p w14:paraId="1275B030" w14:textId="77777777" w:rsidR="00292ACC" w:rsidRPr="00D96C74" w:rsidRDefault="00292ACC" w:rsidP="00292ACC">
      <w:pPr>
        <w:pStyle w:val="PL"/>
      </w:pPr>
      <w:r w:rsidRPr="00D96C74">
        <w:t xml:space="preserve">    [[</w:t>
      </w:r>
    </w:p>
    <w:p w14:paraId="47F4D0A4" w14:textId="77777777" w:rsidR="00292ACC" w:rsidRPr="00A560B2" w:rsidRDefault="00292ACC" w:rsidP="00292ACC">
      <w:pPr>
        <w:pStyle w:val="PL"/>
        <w:rPr>
          <w:color w:val="808080"/>
        </w:rPr>
      </w:pPr>
      <w:r w:rsidRPr="00D96C74">
        <w:t xml:space="preserve">    bap-Address-r16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(10))                                                  </w:t>
      </w:r>
      <w:r w:rsidRPr="00707F04">
        <w:rPr>
          <w:color w:val="993366"/>
        </w:rPr>
        <w:t>OPTIONAL</w:t>
      </w:r>
      <w:r w:rsidRPr="00D96C74">
        <w:t xml:space="preserve">,   </w:t>
      </w:r>
      <w:r w:rsidRPr="00A560B2">
        <w:rPr>
          <w:color w:val="808080"/>
        </w:rPr>
        <w:t>-- Need M</w:t>
      </w:r>
    </w:p>
    <w:p w14:paraId="15F50E0E" w14:textId="77777777" w:rsidR="00292ACC" w:rsidRPr="00A560B2" w:rsidRDefault="00292ACC" w:rsidP="00292ACC">
      <w:pPr>
        <w:pStyle w:val="PL"/>
        <w:rPr>
          <w:color w:val="808080"/>
        </w:rPr>
      </w:pPr>
      <w:r w:rsidRPr="00D96C74">
        <w:t xml:space="preserve">    bh-RLC-ChannelToAddModList-r16             </w:t>
      </w:r>
      <w:r w:rsidRPr="00707F04">
        <w:rPr>
          <w:color w:val="993366"/>
        </w:rPr>
        <w:t>SEQUENCE</w:t>
      </w:r>
      <w:r w:rsidRPr="00D96C74">
        <w:t xml:space="preserve"> (</w:t>
      </w:r>
      <w:r w:rsidRPr="00707F04">
        <w:rPr>
          <w:color w:val="993366"/>
        </w:rPr>
        <w:t>SIZE</w:t>
      </w:r>
      <w:r w:rsidRPr="00D96C74">
        <w:t>(1..maxBH-RLC-ChannelID-r16))</w:t>
      </w:r>
      <w:r w:rsidRPr="00707F04">
        <w:rPr>
          <w:color w:val="993366"/>
        </w:rPr>
        <w:t xml:space="preserve"> OF</w:t>
      </w:r>
      <w:r w:rsidRPr="00D96C74">
        <w:t xml:space="preserve"> BH-RLC-ChannelConfig-r16 </w:t>
      </w:r>
      <w:r w:rsidRPr="00707F04">
        <w:rPr>
          <w:color w:val="993366"/>
        </w:rPr>
        <w:t>OPTIONAL</w:t>
      </w:r>
      <w:r w:rsidRPr="00D96C74">
        <w:t xml:space="preserve">,   </w:t>
      </w:r>
      <w:r w:rsidRPr="00A560B2">
        <w:rPr>
          <w:color w:val="808080"/>
        </w:rPr>
        <w:t>-- Need N</w:t>
      </w:r>
    </w:p>
    <w:p w14:paraId="7528E6D4" w14:textId="77777777" w:rsidR="00292ACC" w:rsidRPr="00A560B2" w:rsidRDefault="00292ACC" w:rsidP="00292ACC">
      <w:pPr>
        <w:pStyle w:val="PL"/>
        <w:rPr>
          <w:color w:val="808080"/>
        </w:rPr>
      </w:pPr>
      <w:r w:rsidRPr="00D96C74">
        <w:t xml:space="preserve">    bh-RLC-ChannelToReleaseList-r16            </w:t>
      </w:r>
      <w:r w:rsidRPr="00707F04">
        <w:rPr>
          <w:color w:val="993366"/>
        </w:rPr>
        <w:t>SEQUENCE</w:t>
      </w:r>
      <w:r w:rsidRPr="00D96C74">
        <w:t xml:space="preserve"> (</w:t>
      </w:r>
      <w:r w:rsidRPr="00707F04">
        <w:rPr>
          <w:color w:val="993366"/>
        </w:rPr>
        <w:t>SIZE</w:t>
      </w:r>
      <w:r w:rsidRPr="00D96C74">
        <w:t>(1..maxBH-RLC-ChannelID-r16))</w:t>
      </w:r>
      <w:r w:rsidRPr="00707F04">
        <w:rPr>
          <w:color w:val="993366"/>
        </w:rPr>
        <w:t xml:space="preserve"> OF</w:t>
      </w:r>
      <w:r w:rsidRPr="00D96C74">
        <w:t xml:space="preserve"> BH-RLC-ChannelID-r16     </w:t>
      </w:r>
      <w:r w:rsidRPr="00707F04">
        <w:rPr>
          <w:color w:val="993366"/>
        </w:rPr>
        <w:t>OPTIONAL</w:t>
      </w:r>
      <w:r w:rsidRPr="00D96C74">
        <w:t xml:space="preserve">,   </w:t>
      </w:r>
      <w:r w:rsidRPr="00A560B2">
        <w:rPr>
          <w:color w:val="808080"/>
        </w:rPr>
        <w:t>-- Need N</w:t>
      </w:r>
    </w:p>
    <w:p w14:paraId="3D2C589D" w14:textId="77777777" w:rsidR="00292ACC" w:rsidRPr="00A560B2" w:rsidRDefault="00292ACC" w:rsidP="00292ACC">
      <w:pPr>
        <w:pStyle w:val="PL"/>
        <w:rPr>
          <w:color w:val="808080"/>
        </w:rPr>
      </w:pPr>
      <w:r w:rsidRPr="00D96C74">
        <w:t xml:space="preserve">    f1c-TransferPath-r16                       </w:t>
      </w:r>
      <w:r w:rsidRPr="00707F04">
        <w:rPr>
          <w:color w:val="993366"/>
        </w:rPr>
        <w:t>ENUMERATED</w:t>
      </w:r>
      <w:r w:rsidRPr="00D96C74">
        <w:t xml:space="preserve"> {lte, nr, both}                                              </w:t>
      </w:r>
      <w:r w:rsidRPr="00707F04">
        <w:rPr>
          <w:color w:val="993366"/>
        </w:rPr>
        <w:t>OPTIONAL</w:t>
      </w:r>
      <w:r w:rsidRPr="00D96C74">
        <w:t xml:space="preserve">,   </w:t>
      </w:r>
      <w:r w:rsidRPr="00A560B2">
        <w:rPr>
          <w:color w:val="808080"/>
        </w:rPr>
        <w:t>-- Need M</w:t>
      </w:r>
    </w:p>
    <w:p w14:paraId="695053C7" w14:textId="77777777" w:rsidR="00292ACC" w:rsidRPr="00A560B2" w:rsidRDefault="00292ACC" w:rsidP="00292ACC">
      <w:pPr>
        <w:pStyle w:val="PL"/>
        <w:rPr>
          <w:color w:val="808080"/>
        </w:rPr>
      </w:pPr>
      <w:r w:rsidRPr="00D96C74">
        <w:t xml:space="preserve">    simultaneousTCI-UpdateList1-r16            </w:t>
      </w:r>
      <w:r w:rsidRPr="00707F04">
        <w:rPr>
          <w:color w:val="993366"/>
        </w:rPr>
        <w:t>SEQUENCE</w:t>
      </w:r>
      <w:r w:rsidRPr="00D96C74">
        <w:t xml:space="preserve"> (</w:t>
      </w:r>
      <w:r w:rsidRPr="00707F04">
        <w:rPr>
          <w:color w:val="993366"/>
        </w:rPr>
        <w:t>SIZE</w:t>
      </w:r>
      <w:r w:rsidRPr="00D96C74">
        <w:t xml:space="preserve"> (1..maxNrofServingCellsTCI-r16))</w:t>
      </w:r>
      <w:r w:rsidRPr="00707F04">
        <w:rPr>
          <w:color w:val="993366"/>
        </w:rPr>
        <w:t xml:space="preserve"> OF</w:t>
      </w:r>
      <w:r w:rsidRPr="00D96C74">
        <w:t xml:space="preserve"> ServCellIndex        </w:t>
      </w:r>
      <w:r w:rsidRPr="00707F04">
        <w:rPr>
          <w:color w:val="993366"/>
        </w:rPr>
        <w:t>OPTIONAL</w:t>
      </w:r>
      <w:r w:rsidRPr="00D96C74">
        <w:t xml:space="preserve">,   </w:t>
      </w:r>
      <w:r w:rsidRPr="00A560B2">
        <w:rPr>
          <w:color w:val="808080"/>
        </w:rPr>
        <w:t>-- Need R</w:t>
      </w:r>
    </w:p>
    <w:p w14:paraId="49AAE3D7" w14:textId="77777777" w:rsidR="00292ACC" w:rsidRPr="00A560B2" w:rsidRDefault="00292ACC" w:rsidP="00292ACC">
      <w:pPr>
        <w:pStyle w:val="PL"/>
        <w:rPr>
          <w:color w:val="808080"/>
        </w:rPr>
      </w:pPr>
      <w:r w:rsidRPr="00D96C74">
        <w:t xml:space="preserve">    simultaneousTCI-UpdateList2-r16            </w:t>
      </w:r>
      <w:r w:rsidRPr="00707F04">
        <w:rPr>
          <w:color w:val="993366"/>
        </w:rPr>
        <w:t>SEQUENCE</w:t>
      </w:r>
      <w:r w:rsidRPr="00D96C74">
        <w:t xml:space="preserve"> (</w:t>
      </w:r>
      <w:r w:rsidRPr="00707F04">
        <w:rPr>
          <w:color w:val="993366"/>
        </w:rPr>
        <w:t>SIZE</w:t>
      </w:r>
      <w:r w:rsidRPr="00D96C74">
        <w:t xml:space="preserve"> (1..maxNrofServingCellsTCI-r16))</w:t>
      </w:r>
      <w:r w:rsidRPr="00707F04">
        <w:rPr>
          <w:color w:val="993366"/>
        </w:rPr>
        <w:t xml:space="preserve"> OF</w:t>
      </w:r>
      <w:r w:rsidRPr="00D96C74">
        <w:t xml:space="preserve"> ServCellIndex        </w:t>
      </w:r>
      <w:r w:rsidRPr="00707F04">
        <w:rPr>
          <w:color w:val="993366"/>
        </w:rPr>
        <w:t>OPTIONAL</w:t>
      </w:r>
      <w:r w:rsidRPr="00D96C74">
        <w:t xml:space="preserve">,   </w:t>
      </w:r>
      <w:r w:rsidRPr="00A560B2">
        <w:rPr>
          <w:color w:val="808080"/>
        </w:rPr>
        <w:t>-- Need R</w:t>
      </w:r>
    </w:p>
    <w:p w14:paraId="3BF3942F" w14:textId="77777777" w:rsidR="00292ACC" w:rsidRPr="00A560B2" w:rsidRDefault="00292ACC" w:rsidP="00292ACC">
      <w:pPr>
        <w:pStyle w:val="PL"/>
        <w:rPr>
          <w:color w:val="808080"/>
        </w:rPr>
      </w:pPr>
      <w:r w:rsidRPr="00D96C74">
        <w:t xml:space="preserve">    simultaneousSpatial-UpdatedList1-r16       </w:t>
      </w:r>
      <w:r w:rsidRPr="00707F04">
        <w:rPr>
          <w:color w:val="993366"/>
        </w:rPr>
        <w:t>SEQUENCE</w:t>
      </w:r>
      <w:r w:rsidRPr="00D96C74">
        <w:t xml:space="preserve"> (</w:t>
      </w:r>
      <w:r w:rsidRPr="00707F04">
        <w:rPr>
          <w:color w:val="993366"/>
        </w:rPr>
        <w:t>SIZE</w:t>
      </w:r>
      <w:r w:rsidRPr="00D96C74">
        <w:t xml:space="preserve"> (1..maxNrofServingCellsTCI-r16))</w:t>
      </w:r>
      <w:r w:rsidRPr="00707F04">
        <w:rPr>
          <w:color w:val="993366"/>
        </w:rPr>
        <w:t xml:space="preserve"> OF</w:t>
      </w:r>
      <w:r w:rsidRPr="00D96C74">
        <w:t xml:space="preserve"> ServCellIndex        </w:t>
      </w:r>
      <w:r w:rsidRPr="00707F04">
        <w:rPr>
          <w:color w:val="993366"/>
        </w:rPr>
        <w:t>OPTIONAL</w:t>
      </w:r>
      <w:r w:rsidRPr="00D96C74">
        <w:t xml:space="preserve">,   </w:t>
      </w:r>
      <w:r w:rsidRPr="00A560B2">
        <w:rPr>
          <w:color w:val="808080"/>
        </w:rPr>
        <w:t>-- Need R</w:t>
      </w:r>
    </w:p>
    <w:p w14:paraId="0A88AA31" w14:textId="77777777" w:rsidR="00292ACC" w:rsidRPr="00A560B2" w:rsidRDefault="00292ACC" w:rsidP="00292ACC">
      <w:pPr>
        <w:pStyle w:val="PL"/>
        <w:rPr>
          <w:color w:val="808080"/>
        </w:rPr>
      </w:pPr>
      <w:r w:rsidRPr="00D96C74">
        <w:t xml:space="preserve">    simultaneousSpatial-UpdatedList2-r16       </w:t>
      </w:r>
      <w:r w:rsidRPr="00707F04">
        <w:rPr>
          <w:color w:val="993366"/>
        </w:rPr>
        <w:t>SEQUENCE</w:t>
      </w:r>
      <w:r w:rsidRPr="00D96C74">
        <w:t xml:space="preserve"> (</w:t>
      </w:r>
      <w:r w:rsidRPr="00707F04">
        <w:rPr>
          <w:color w:val="993366"/>
        </w:rPr>
        <w:t>SIZE</w:t>
      </w:r>
      <w:r w:rsidRPr="00D96C74">
        <w:t xml:space="preserve"> (1..maxNrofServingCellsTCI-r16))</w:t>
      </w:r>
      <w:r w:rsidRPr="00707F04">
        <w:rPr>
          <w:color w:val="993366"/>
        </w:rPr>
        <w:t xml:space="preserve"> OF</w:t>
      </w:r>
      <w:r w:rsidRPr="00D96C74">
        <w:t xml:space="preserve"> ServCellIndex        </w:t>
      </w:r>
      <w:r w:rsidRPr="00707F04">
        <w:rPr>
          <w:color w:val="993366"/>
        </w:rPr>
        <w:t>OPTIONAL</w:t>
      </w:r>
      <w:r w:rsidRPr="00D96C74">
        <w:t xml:space="preserve">,   </w:t>
      </w:r>
      <w:r w:rsidRPr="00A560B2">
        <w:rPr>
          <w:color w:val="808080"/>
        </w:rPr>
        <w:t>-- Need R</w:t>
      </w:r>
    </w:p>
    <w:p w14:paraId="37F5C87B" w14:textId="77777777" w:rsidR="00292ACC" w:rsidRPr="00A560B2" w:rsidRDefault="00292ACC" w:rsidP="00292ACC">
      <w:pPr>
        <w:pStyle w:val="PL"/>
        <w:rPr>
          <w:color w:val="808080"/>
        </w:rPr>
      </w:pPr>
      <w:r w:rsidRPr="00D96C74">
        <w:t xml:space="preserve">    uplinkTxSwitchingOption-r16                </w:t>
      </w:r>
      <w:r w:rsidRPr="00707F04">
        <w:rPr>
          <w:color w:val="993366"/>
        </w:rPr>
        <w:t>ENUMERATED</w:t>
      </w:r>
      <w:r w:rsidRPr="00D96C74">
        <w:t xml:space="preserve"> {switchedUL, dualUL}                                         </w:t>
      </w:r>
      <w:r w:rsidRPr="00707F04">
        <w:rPr>
          <w:color w:val="993366"/>
        </w:rPr>
        <w:t>OPTIONAL</w:t>
      </w:r>
      <w:r w:rsidRPr="00D96C74">
        <w:rPr>
          <w:color w:val="993366"/>
        </w:rPr>
        <w:t xml:space="preserve">, </w:t>
      </w:r>
      <w:r w:rsidRPr="00D96C74">
        <w:t xml:space="preserve">  </w:t>
      </w:r>
      <w:r w:rsidRPr="00A560B2">
        <w:rPr>
          <w:color w:val="808080"/>
        </w:rPr>
        <w:t>-- Need R</w:t>
      </w:r>
    </w:p>
    <w:p w14:paraId="6B18F6BD" w14:textId="77777777" w:rsidR="00292ACC" w:rsidRPr="00A560B2" w:rsidRDefault="00292ACC" w:rsidP="00292ACC">
      <w:pPr>
        <w:pStyle w:val="PL"/>
        <w:rPr>
          <w:color w:val="808080"/>
        </w:rPr>
      </w:pPr>
      <w:r w:rsidRPr="00D96C74">
        <w:t xml:space="preserve">    uplinkTxSwitchingPowerBoosting-r16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37BEAB9E" w14:textId="77777777" w:rsidR="00292ACC" w:rsidRPr="00D96C74" w:rsidRDefault="00292ACC" w:rsidP="00292ACC">
      <w:pPr>
        <w:pStyle w:val="PL"/>
      </w:pPr>
      <w:r w:rsidRPr="00D96C74">
        <w:t xml:space="preserve">    ]]</w:t>
      </w:r>
    </w:p>
    <w:p w14:paraId="28CAA916" w14:textId="77777777" w:rsidR="00292ACC" w:rsidRPr="00D96C74" w:rsidRDefault="00292ACC" w:rsidP="00292ACC">
      <w:pPr>
        <w:pStyle w:val="PL"/>
      </w:pPr>
      <w:r w:rsidRPr="00D96C74">
        <w:t>}</w:t>
      </w:r>
    </w:p>
    <w:p w14:paraId="01C57EEC" w14:textId="77777777" w:rsidR="00292ACC" w:rsidRPr="00D96C74" w:rsidRDefault="00292ACC" w:rsidP="00292ACC">
      <w:pPr>
        <w:pStyle w:val="PL"/>
      </w:pPr>
    </w:p>
    <w:p w14:paraId="10A2D39E" w14:textId="77777777" w:rsidR="00292ACC" w:rsidRPr="00A560B2" w:rsidRDefault="00292ACC" w:rsidP="00292ACC">
      <w:pPr>
        <w:pStyle w:val="PL"/>
        <w:rPr>
          <w:color w:val="808080"/>
        </w:rPr>
      </w:pPr>
      <w:r w:rsidRPr="00A560B2">
        <w:rPr>
          <w:color w:val="808080"/>
        </w:rPr>
        <w:t>-- Serving cell specific MAC and PHY parameters for a SpCell:</w:t>
      </w:r>
    </w:p>
    <w:p w14:paraId="519D0A80" w14:textId="77777777" w:rsidR="00292ACC" w:rsidRPr="00D96C74" w:rsidRDefault="00292ACC" w:rsidP="00292ACC">
      <w:pPr>
        <w:pStyle w:val="PL"/>
      </w:pPr>
      <w:r w:rsidRPr="00D96C74">
        <w:t xml:space="preserve">SpCellConfig ::=                        </w:t>
      </w:r>
      <w:r w:rsidRPr="00707F04">
        <w:rPr>
          <w:color w:val="993366"/>
        </w:rPr>
        <w:t>SEQUENCE</w:t>
      </w:r>
      <w:r w:rsidRPr="00D96C74">
        <w:t xml:space="preserve"> {</w:t>
      </w:r>
    </w:p>
    <w:p w14:paraId="10A8A087" w14:textId="77777777" w:rsidR="00292ACC" w:rsidRPr="00A560B2" w:rsidRDefault="00292ACC" w:rsidP="00292ACC">
      <w:pPr>
        <w:pStyle w:val="PL"/>
        <w:rPr>
          <w:color w:val="808080"/>
        </w:rPr>
      </w:pPr>
      <w:r w:rsidRPr="00D96C74">
        <w:t xml:space="preserve">    servCellIndex                       ServCellIndex                                               </w:t>
      </w:r>
      <w:r w:rsidRPr="00707F04">
        <w:rPr>
          <w:color w:val="993366"/>
        </w:rPr>
        <w:t>OPTIONAL</w:t>
      </w:r>
      <w:r w:rsidRPr="00D96C74">
        <w:t xml:space="preserve">,   </w:t>
      </w:r>
      <w:r w:rsidRPr="00A560B2">
        <w:rPr>
          <w:color w:val="808080"/>
        </w:rPr>
        <w:t>-- Cond SCG</w:t>
      </w:r>
    </w:p>
    <w:p w14:paraId="30230E38" w14:textId="77777777" w:rsidR="00292ACC" w:rsidRPr="00A560B2" w:rsidRDefault="00292ACC" w:rsidP="00292ACC">
      <w:pPr>
        <w:pStyle w:val="PL"/>
        <w:rPr>
          <w:color w:val="808080"/>
        </w:rPr>
      </w:pPr>
      <w:r w:rsidRPr="00D96C74">
        <w:t xml:space="preserve">    reconfigurationWithSync             ReconfigurationWithSync                                     </w:t>
      </w:r>
      <w:r w:rsidRPr="00707F04">
        <w:rPr>
          <w:color w:val="993366"/>
        </w:rPr>
        <w:t>OPTIONAL</w:t>
      </w:r>
      <w:r w:rsidRPr="00D96C74">
        <w:t xml:space="preserve">,   </w:t>
      </w:r>
      <w:r w:rsidRPr="00A560B2">
        <w:rPr>
          <w:color w:val="808080"/>
        </w:rPr>
        <w:t>-- Cond ReconfWithSync</w:t>
      </w:r>
    </w:p>
    <w:p w14:paraId="4BE55681" w14:textId="77777777" w:rsidR="00292ACC" w:rsidRPr="00A560B2" w:rsidRDefault="00292ACC" w:rsidP="00292ACC">
      <w:pPr>
        <w:pStyle w:val="PL"/>
        <w:rPr>
          <w:color w:val="808080"/>
        </w:rPr>
      </w:pPr>
      <w:r w:rsidRPr="00D96C74">
        <w:t xml:space="preserve">    rlf-TimersAndConstants              SetupRelease { RLF-TimersAndConstants }                     </w:t>
      </w:r>
      <w:r w:rsidRPr="00707F04">
        <w:rPr>
          <w:color w:val="993366"/>
        </w:rPr>
        <w:t>OPTIONAL</w:t>
      </w:r>
      <w:r w:rsidRPr="00D96C74">
        <w:t xml:space="preserve">,   </w:t>
      </w:r>
      <w:r w:rsidRPr="00A560B2">
        <w:rPr>
          <w:color w:val="808080"/>
        </w:rPr>
        <w:t>-- Need M</w:t>
      </w:r>
    </w:p>
    <w:p w14:paraId="38347CBD" w14:textId="77777777" w:rsidR="00292ACC" w:rsidRPr="00A560B2" w:rsidRDefault="00292ACC" w:rsidP="00292ACC">
      <w:pPr>
        <w:pStyle w:val="PL"/>
        <w:rPr>
          <w:color w:val="808080"/>
        </w:rPr>
      </w:pPr>
      <w:r w:rsidRPr="00D96C74">
        <w:t xml:space="preserve">    rlmInSyncOutOfSyncThreshold         </w:t>
      </w:r>
      <w:r w:rsidRPr="00707F04">
        <w:rPr>
          <w:color w:val="993366"/>
        </w:rPr>
        <w:t>ENUMERATED</w:t>
      </w:r>
      <w:r w:rsidRPr="00D96C74">
        <w:t xml:space="preserve"> {n1}                                             </w:t>
      </w:r>
      <w:r w:rsidRPr="00707F04">
        <w:rPr>
          <w:color w:val="993366"/>
        </w:rPr>
        <w:t>OPTIONAL</w:t>
      </w:r>
      <w:r w:rsidRPr="00D96C74">
        <w:t xml:space="preserve">,   </w:t>
      </w:r>
      <w:r w:rsidRPr="00A560B2">
        <w:rPr>
          <w:color w:val="808080"/>
        </w:rPr>
        <w:t>-- Need S</w:t>
      </w:r>
    </w:p>
    <w:p w14:paraId="50A22B63" w14:textId="77777777" w:rsidR="00292ACC" w:rsidRPr="00A560B2" w:rsidRDefault="00292ACC" w:rsidP="00292ACC">
      <w:pPr>
        <w:pStyle w:val="PL"/>
        <w:rPr>
          <w:color w:val="808080"/>
        </w:rPr>
      </w:pPr>
      <w:r w:rsidRPr="00D96C74">
        <w:t xml:space="preserve">    spCellConfigDedicated               ServingCellConfig                                           </w:t>
      </w:r>
      <w:r w:rsidRPr="00707F04">
        <w:rPr>
          <w:color w:val="993366"/>
        </w:rPr>
        <w:t>OPTIONAL</w:t>
      </w:r>
      <w:r w:rsidRPr="00D96C74">
        <w:t xml:space="preserve">,   </w:t>
      </w:r>
      <w:r w:rsidRPr="00A560B2">
        <w:rPr>
          <w:color w:val="808080"/>
        </w:rPr>
        <w:t>-- Need M</w:t>
      </w:r>
    </w:p>
    <w:p w14:paraId="78674ECD" w14:textId="77777777" w:rsidR="00292ACC" w:rsidRPr="00D96C74" w:rsidRDefault="00292ACC" w:rsidP="00292ACC">
      <w:pPr>
        <w:pStyle w:val="PL"/>
      </w:pPr>
      <w:r w:rsidRPr="00D96C74">
        <w:t xml:space="preserve">    ...</w:t>
      </w:r>
    </w:p>
    <w:p w14:paraId="2E470682" w14:textId="77777777" w:rsidR="00292ACC" w:rsidRPr="00D96C74" w:rsidRDefault="00292ACC" w:rsidP="00292ACC">
      <w:pPr>
        <w:pStyle w:val="PL"/>
      </w:pPr>
      <w:r w:rsidRPr="00D96C74">
        <w:t>}</w:t>
      </w:r>
    </w:p>
    <w:p w14:paraId="75D182C3" w14:textId="77777777" w:rsidR="00292ACC" w:rsidRPr="00D96C74" w:rsidRDefault="00292ACC" w:rsidP="00292ACC">
      <w:pPr>
        <w:pStyle w:val="PL"/>
      </w:pPr>
    </w:p>
    <w:p w14:paraId="0192755E" w14:textId="77777777" w:rsidR="00292ACC" w:rsidRPr="00D96C74" w:rsidRDefault="00292ACC" w:rsidP="00292ACC">
      <w:pPr>
        <w:pStyle w:val="PL"/>
      </w:pPr>
      <w:r w:rsidRPr="00D96C74">
        <w:t xml:space="preserve">ReconfigurationWithSync ::=         </w:t>
      </w:r>
      <w:r w:rsidRPr="00707F04">
        <w:rPr>
          <w:color w:val="993366"/>
        </w:rPr>
        <w:t>SEQUENCE</w:t>
      </w:r>
      <w:r w:rsidRPr="00D96C74">
        <w:t xml:space="preserve"> {</w:t>
      </w:r>
    </w:p>
    <w:p w14:paraId="6AAD5ACE" w14:textId="77777777" w:rsidR="00292ACC" w:rsidRPr="00A560B2" w:rsidRDefault="00292ACC" w:rsidP="00292ACC">
      <w:pPr>
        <w:pStyle w:val="PL"/>
        <w:rPr>
          <w:color w:val="808080"/>
        </w:rPr>
      </w:pPr>
      <w:r w:rsidRPr="00D96C74">
        <w:t xml:space="preserve">    spCellConfigCommon                  ServingCellConfigCommon                                     </w:t>
      </w:r>
      <w:r w:rsidRPr="00707F04">
        <w:rPr>
          <w:color w:val="993366"/>
        </w:rPr>
        <w:t>OPTIONAL</w:t>
      </w:r>
      <w:r w:rsidRPr="00D96C74">
        <w:t xml:space="preserve">,   </w:t>
      </w:r>
      <w:r w:rsidRPr="00A560B2">
        <w:rPr>
          <w:color w:val="808080"/>
        </w:rPr>
        <w:t>-- Need M</w:t>
      </w:r>
    </w:p>
    <w:p w14:paraId="178191DE" w14:textId="77777777" w:rsidR="00292ACC" w:rsidRPr="00D96C74" w:rsidRDefault="00292ACC" w:rsidP="00292ACC">
      <w:pPr>
        <w:pStyle w:val="PL"/>
      </w:pPr>
      <w:r w:rsidRPr="00D96C74">
        <w:t xml:space="preserve">    newUE-Identity                      RNTI-Value,</w:t>
      </w:r>
    </w:p>
    <w:p w14:paraId="60C5A858" w14:textId="77777777" w:rsidR="00292ACC" w:rsidRPr="00D96C74" w:rsidRDefault="00292ACC" w:rsidP="00292ACC">
      <w:pPr>
        <w:pStyle w:val="PL"/>
      </w:pPr>
      <w:r w:rsidRPr="00D96C74">
        <w:t xml:space="preserve">    t304                                </w:t>
      </w:r>
      <w:r w:rsidRPr="00707F04">
        <w:rPr>
          <w:color w:val="993366"/>
        </w:rPr>
        <w:t>ENUMERATED</w:t>
      </w:r>
      <w:r w:rsidRPr="00D96C74">
        <w:t xml:space="preserve"> {ms50, ms100, ms150, ms200, ms500, ms1000, ms2000, ms10000},</w:t>
      </w:r>
    </w:p>
    <w:p w14:paraId="19D828BD" w14:textId="77777777" w:rsidR="00292ACC" w:rsidRPr="00D96C74" w:rsidRDefault="00292ACC" w:rsidP="00292ACC">
      <w:pPr>
        <w:pStyle w:val="PL"/>
      </w:pPr>
      <w:r w:rsidRPr="00D96C74">
        <w:t xml:space="preserve">    rach-ConfigDedicated                </w:t>
      </w:r>
      <w:r w:rsidRPr="00707F04">
        <w:rPr>
          <w:color w:val="993366"/>
        </w:rPr>
        <w:t>CHOICE</w:t>
      </w:r>
      <w:r w:rsidRPr="00D96C74">
        <w:t xml:space="preserve"> {</w:t>
      </w:r>
    </w:p>
    <w:p w14:paraId="149F9C4D" w14:textId="77777777" w:rsidR="00292ACC" w:rsidRPr="00D96C74" w:rsidRDefault="00292ACC" w:rsidP="00292ACC">
      <w:pPr>
        <w:pStyle w:val="PL"/>
      </w:pPr>
      <w:r w:rsidRPr="00D96C74">
        <w:t xml:space="preserve">        uplink                              RACH-ConfigDedicated,</w:t>
      </w:r>
    </w:p>
    <w:p w14:paraId="4A3BEDF2" w14:textId="77777777" w:rsidR="00292ACC" w:rsidRPr="00D96C74" w:rsidRDefault="00292ACC" w:rsidP="00292ACC">
      <w:pPr>
        <w:pStyle w:val="PL"/>
      </w:pPr>
      <w:r w:rsidRPr="00D96C74">
        <w:t xml:space="preserve">        supplementaryUplink                 RACH-ConfigDedicated</w:t>
      </w:r>
    </w:p>
    <w:p w14:paraId="78242AB0" w14:textId="77777777" w:rsidR="00292ACC" w:rsidRPr="00A560B2" w:rsidRDefault="00292ACC" w:rsidP="00292ACC">
      <w:pPr>
        <w:pStyle w:val="PL"/>
        <w:rPr>
          <w:color w:val="808080"/>
        </w:rPr>
      </w:pPr>
      <w:r w:rsidRPr="00D96C74">
        <w:t xml:space="preserve">    }                                                                                               </w:t>
      </w:r>
      <w:r w:rsidRPr="00707F04">
        <w:rPr>
          <w:color w:val="993366"/>
        </w:rPr>
        <w:t>OPTIONAL</w:t>
      </w:r>
      <w:r w:rsidRPr="00D96C74">
        <w:t xml:space="preserve">,   </w:t>
      </w:r>
      <w:r w:rsidRPr="00A560B2">
        <w:rPr>
          <w:color w:val="808080"/>
        </w:rPr>
        <w:t>-- Need N</w:t>
      </w:r>
    </w:p>
    <w:p w14:paraId="1E86909C" w14:textId="77777777" w:rsidR="00292ACC" w:rsidRPr="00D96C74" w:rsidRDefault="00292ACC" w:rsidP="00292ACC">
      <w:pPr>
        <w:pStyle w:val="PL"/>
      </w:pPr>
      <w:r w:rsidRPr="00D96C74">
        <w:t xml:space="preserve">    ...,</w:t>
      </w:r>
    </w:p>
    <w:p w14:paraId="2B666F17" w14:textId="77777777" w:rsidR="00292ACC" w:rsidRPr="00D96C74" w:rsidRDefault="00292ACC" w:rsidP="00292ACC">
      <w:pPr>
        <w:pStyle w:val="PL"/>
      </w:pPr>
      <w:r w:rsidRPr="00D96C74">
        <w:t xml:space="preserve">    [[</w:t>
      </w:r>
    </w:p>
    <w:p w14:paraId="13C08499" w14:textId="77777777" w:rsidR="00292ACC" w:rsidRPr="00A560B2" w:rsidRDefault="00292ACC" w:rsidP="00292ACC">
      <w:pPr>
        <w:pStyle w:val="PL"/>
        <w:rPr>
          <w:color w:val="808080"/>
        </w:rPr>
      </w:pPr>
      <w:r w:rsidRPr="00D96C74">
        <w:t xml:space="preserve">    smtc                                SSB-MTC                                                     </w:t>
      </w:r>
      <w:r w:rsidRPr="00707F04">
        <w:rPr>
          <w:color w:val="993366"/>
        </w:rPr>
        <w:t>OPTIONAL</w:t>
      </w:r>
      <w:r w:rsidRPr="00D96C74">
        <w:t xml:space="preserve">    </w:t>
      </w:r>
      <w:r w:rsidRPr="00A560B2">
        <w:rPr>
          <w:color w:val="808080"/>
        </w:rPr>
        <w:t>-- Need S</w:t>
      </w:r>
    </w:p>
    <w:p w14:paraId="5BABA0BF" w14:textId="77777777" w:rsidR="00292ACC" w:rsidRPr="00D96C74" w:rsidRDefault="00292ACC" w:rsidP="00292ACC">
      <w:pPr>
        <w:pStyle w:val="PL"/>
      </w:pPr>
      <w:r w:rsidRPr="00D96C74">
        <w:t xml:space="preserve">    ]],</w:t>
      </w:r>
    </w:p>
    <w:p w14:paraId="62429DF2" w14:textId="77777777" w:rsidR="00292ACC" w:rsidRPr="00D96C74" w:rsidRDefault="00292ACC" w:rsidP="00292ACC">
      <w:pPr>
        <w:pStyle w:val="PL"/>
      </w:pPr>
      <w:r w:rsidRPr="00D96C74">
        <w:t xml:space="preserve">    [[</w:t>
      </w:r>
    </w:p>
    <w:p w14:paraId="30B22F99" w14:textId="77777777" w:rsidR="00292ACC" w:rsidRPr="00A560B2" w:rsidRDefault="00292ACC" w:rsidP="00292ACC">
      <w:pPr>
        <w:pStyle w:val="PL"/>
        <w:rPr>
          <w:color w:val="808080"/>
        </w:rPr>
      </w:pPr>
      <w:r w:rsidRPr="00D96C74">
        <w:t xml:space="preserve">    daps-UplinkPowerConfig-r16      DAPS-UplinkPowerConfig-r16                                      </w:t>
      </w:r>
      <w:r w:rsidRPr="00707F04">
        <w:rPr>
          <w:color w:val="993366"/>
        </w:rPr>
        <w:t>OPTIONAL</w:t>
      </w:r>
      <w:r w:rsidRPr="00D96C74">
        <w:t xml:space="preserve">    </w:t>
      </w:r>
      <w:r w:rsidRPr="00A560B2">
        <w:rPr>
          <w:color w:val="808080"/>
        </w:rPr>
        <w:t>-- Need N</w:t>
      </w:r>
    </w:p>
    <w:p w14:paraId="3ED8BC86" w14:textId="77777777" w:rsidR="00292ACC" w:rsidRPr="00D96C74" w:rsidRDefault="00292ACC" w:rsidP="00292ACC">
      <w:pPr>
        <w:pStyle w:val="PL"/>
      </w:pPr>
      <w:r w:rsidRPr="00D96C74">
        <w:t xml:space="preserve">    ]]</w:t>
      </w:r>
    </w:p>
    <w:p w14:paraId="1BC54683" w14:textId="77777777" w:rsidR="00292ACC" w:rsidRPr="00D96C74" w:rsidRDefault="00292ACC" w:rsidP="00292ACC">
      <w:pPr>
        <w:pStyle w:val="PL"/>
      </w:pPr>
      <w:r w:rsidRPr="00D96C74">
        <w:t>}</w:t>
      </w:r>
    </w:p>
    <w:p w14:paraId="7A2EBD4B" w14:textId="77777777" w:rsidR="00292ACC" w:rsidRPr="00D96C74" w:rsidRDefault="00292ACC" w:rsidP="00292ACC">
      <w:pPr>
        <w:pStyle w:val="PL"/>
      </w:pPr>
    </w:p>
    <w:p w14:paraId="6E20DECE" w14:textId="77777777" w:rsidR="00292ACC" w:rsidRPr="00D96C74" w:rsidRDefault="00292ACC" w:rsidP="00292ACC">
      <w:pPr>
        <w:pStyle w:val="PL"/>
      </w:pPr>
      <w:r w:rsidRPr="00D96C74">
        <w:t xml:space="preserve">DAPS-UplinkPowerConfig-r16 ::=      </w:t>
      </w:r>
      <w:r w:rsidRPr="00707F04">
        <w:rPr>
          <w:color w:val="993366"/>
        </w:rPr>
        <w:t>SEQUENCE</w:t>
      </w:r>
      <w:r w:rsidRPr="00D96C74">
        <w:t xml:space="preserve"> {</w:t>
      </w:r>
    </w:p>
    <w:p w14:paraId="7E1068B6" w14:textId="77777777" w:rsidR="00292ACC" w:rsidRPr="00D96C74" w:rsidRDefault="00292ACC" w:rsidP="00292ACC">
      <w:pPr>
        <w:pStyle w:val="PL"/>
      </w:pPr>
      <w:r w:rsidRPr="00D96C74">
        <w:t xml:space="preserve">    p-DAPS-Source-r16                   P-Max,</w:t>
      </w:r>
    </w:p>
    <w:p w14:paraId="568E1344" w14:textId="77777777" w:rsidR="00292ACC" w:rsidRPr="00D96C74" w:rsidRDefault="00292ACC" w:rsidP="00292ACC">
      <w:pPr>
        <w:pStyle w:val="PL"/>
      </w:pPr>
      <w:r w:rsidRPr="00D96C74">
        <w:t xml:space="preserve">    p-DAPS-Target-r16                   P-Max,</w:t>
      </w:r>
    </w:p>
    <w:p w14:paraId="2385E901" w14:textId="77777777" w:rsidR="00292ACC" w:rsidRPr="00D96C74" w:rsidRDefault="00292ACC" w:rsidP="00292ACC">
      <w:pPr>
        <w:pStyle w:val="PL"/>
      </w:pPr>
      <w:r w:rsidRPr="00D96C74">
        <w:t xml:space="preserve">    uplinkPowerSharingDAPS-Mode-r16     </w:t>
      </w:r>
      <w:r w:rsidRPr="00707F04">
        <w:rPr>
          <w:color w:val="993366"/>
        </w:rPr>
        <w:t>ENUMERATED</w:t>
      </w:r>
      <w:r w:rsidRPr="00D96C74">
        <w:t xml:space="preserve"> {semi-static-mode1, semi-static-mode2, dynamic }</w:t>
      </w:r>
    </w:p>
    <w:p w14:paraId="634881E9" w14:textId="77777777" w:rsidR="00292ACC" w:rsidRPr="00D96C74" w:rsidRDefault="00292ACC" w:rsidP="00292ACC">
      <w:pPr>
        <w:pStyle w:val="PL"/>
      </w:pPr>
      <w:r w:rsidRPr="00D96C74">
        <w:t>}</w:t>
      </w:r>
    </w:p>
    <w:p w14:paraId="6FACAA79" w14:textId="77777777" w:rsidR="00292ACC" w:rsidRPr="00D96C74" w:rsidRDefault="00292ACC" w:rsidP="00292ACC">
      <w:pPr>
        <w:pStyle w:val="PL"/>
      </w:pPr>
    </w:p>
    <w:p w14:paraId="4E14D433" w14:textId="77777777" w:rsidR="00292ACC" w:rsidRPr="00D96C74" w:rsidRDefault="00292ACC" w:rsidP="00292ACC">
      <w:pPr>
        <w:pStyle w:val="PL"/>
      </w:pPr>
      <w:r w:rsidRPr="00D96C74">
        <w:t xml:space="preserve">SCellConfig ::=                     </w:t>
      </w:r>
      <w:r w:rsidRPr="00707F04">
        <w:rPr>
          <w:color w:val="993366"/>
        </w:rPr>
        <w:t>SEQUENCE</w:t>
      </w:r>
      <w:r w:rsidRPr="00D96C74">
        <w:t xml:space="preserve"> {</w:t>
      </w:r>
    </w:p>
    <w:p w14:paraId="101D8644" w14:textId="77777777" w:rsidR="00292ACC" w:rsidRPr="00D96C74" w:rsidRDefault="00292ACC" w:rsidP="00292ACC">
      <w:pPr>
        <w:pStyle w:val="PL"/>
      </w:pPr>
      <w:r w:rsidRPr="00D96C74">
        <w:t xml:space="preserve">    sCellIndex                          SCellIndex,</w:t>
      </w:r>
    </w:p>
    <w:p w14:paraId="57B49B18" w14:textId="77777777" w:rsidR="00292ACC" w:rsidRPr="00A560B2" w:rsidRDefault="00292ACC" w:rsidP="00292ACC">
      <w:pPr>
        <w:pStyle w:val="PL"/>
        <w:rPr>
          <w:color w:val="808080"/>
        </w:rPr>
      </w:pPr>
      <w:r w:rsidRPr="00D96C74">
        <w:t xml:space="preserve">    sCellConfigCommon                   ServingCellConfigCommon                                     </w:t>
      </w:r>
      <w:r w:rsidRPr="00707F04">
        <w:rPr>
          <w:color w:val="993366"/>
        </w:rPr>
        <w:t>OPTIONAL</w:t>
      </w:r>
      <w:r w:rsidRPr="00D96C74">
        <w:t xml:space="preserve">,   </w:t>
      </w:r>
      <w:r w:rsidRPr="00A560B2">
        <w:rPr>
          <w:color w:val="808080"/>
        </w:rPr>
        <w:t>-- Cond SCellAdd</w:t>
      </w:r>
    </w:p>
    <w:p w14:paraId="46AED0FE" w14:textId="77777777" w:rsidR="00292ACC" w:rsidRPr="00A560B2" w:rsidRDefault="00292ACC" w:rsidP="00292ACC">
      <w:pPr>
        <w:pStyle w:val="PL"/>
        <w:rPr>
          <w:color w:val="808080"/>
        </w:rPr>
      </w:pPr>
      <w:r w:rsidRPr="00D96C74">
        <w:t xml:space="preserve">    sCellConfigDedicated                ServingCellConfig                                           </w:t>
      </w:r>
      <w:r w:rsidRPr="00707F04">
        <w:rPr>
          <w:color w:val="993366"/>
        </w:rPr>
        <w:t>OPTIONAL</w:t>
      </w:r>
      <w:r w:rsidRPr="00D96C74">
        <w:t xml:space="preserve">,   </w:t>
      </w:r>
      <w:r w:rsidRPr="00A560B2">
        <w:rPr>
          <w:color w:val="808080"/>
        </w:rPr>
        <w:t>-- Cond SCellAddMod</w:t>
      </w:r>
    </w:p>
    <w:p w14:paraId="3B9481FB" w14:textId="77777777" w:rsidR="00292ACC" w:rsidRPr="00D96C74" w:rsidRDefault="00292ACC" w:rsidP="00292ACC">
      <w:pPr>
        <w:pStyle w:val="PL"/>
      </w:pPr>
      <w:r w:rsidRPr="00D96C74">
        <w:t xml:space="preserve">    ...,</w:t>
      </w:r>
    </w:p>
    <w:p w14:paraId="4B4B4EA1" w14:textId="77777777" w:rsidR="00292ACC" w:rsidRPr="00D96C74" w:rsidRDefault="00292ACC" w:rsidP="00292ACC">
      <w:pPr>
        <w:pStyle w:val="PL"/>
      </w:pPr>
      <w:r w:rsidRPr="00D96C74">
        <w:t xml:space="preserve">    [[</w:t>
      </w:r>
    </w:p>
    <w:p w14:paraId="2314452A" w14:textId="77777777" w:rsidR="00292ACC" w:rsidRPr="00A560B2" w:rsidRDefault="00292ACC" w:rsidP="00292ACC">
      <w:pPr>
        <w:pStyle w:val="PL"/>
        <w:rPr>
          <w:color w:val="808080"/>
        </w:rPr>
      </w:pPr>
      <w:r w:rsidRPr="00D96C74">
        <w:t xml:space="preserve">    smtc                                SSB-MTC                                                     </w:t>
      </w:r>
      <w:r w:rsidRPr="00707F04">
        <w:rPr>
          <w:color w:val="993366"/>
        </w:rPr>
        <w:t>OPTIONAL</w:t>
      </w:r>
      <w:r w:rsidRPr="00D96C74">
        <w:t xml:space="preserve">    </w:t>
      </w:r>
      <w:r w:rsidRPr="00A560B2">
        <w:rPr>
          <w:color w:val="808080"/>
        </w:rPr>
        <w:t>-- Need S</w:t>
      </w:r>
    </w:p>
    <w:p w14:paraId="5BAE2B75" w14:textId="77777777" w:rsidR="00292ACC" w:rsidRPr="00D96C74" w:rsidRDefault="00292ACC" w:rsidP="00292ACC">
      <w:pPr>
        <w:pStyle w:val="PL"/>
      </w:pPr>
      <w:r w:rsidRPr="00D96C74">
        <w:t xml:space="preserve">    ]],</w:t>
      </w:r>
    </w:p>
    <w:p w14:paraId="43C6011E" w14:textId="77777777" w:rsidR="00292ACC" w:rsidRPr="00D96C74" w:rsidRDefault="00292ACC" w:rsidP="00292ACC">
      <w:pPr>
        <w:pStyle w:val="PL"/>
      </w:pPr>
      <w:r w:rsidRPr="00D96C74">
        <w:t xml:space="preserve">    [[</w:t>
      </w:r>
    </w:p>
    <w:p w14:paraId="1E25BF08" w14:textId="77777777" w:rsidR="00292ACC" w:rsidRPr="00A560B2" w:rsidRDefault="00292ACC" w:rsidP="00292ACC">
      <w:pPr>
        <w:pStyle w:val="PL"/>
        <w:rPr>
          <w:color w:val="808080"/>
        </w:rPr>
      </w:pPr>
      <w:r w:rsidRPr="00D96C74">
        <w:t xml:space="preserve">    sCellState-r16                  </w:t>
      </w:r>
      <w:r w:rsidRPr="00707F04">
        <w:rPr>
          <w:color w:val="993366"/>
        </w:rPr>
        <w:t>ENUMERATED</w:t>
      </w:r>
      <w:r w:rsidRPr="00D96C74">
        <w:t xml:space="preserve"> {activated}                                          </w:t>
      </w:r>
      <w:r w:rsidRPr="00707F04">
        <w:rPr>
          <w:color w:val="993366"/>
        </w:rPr>
        <w:t>OPTIONAL</w:t>
      </w:r>
      <w:r w:rsidRPr="00D96C74">
        <w:t xml:space="preserve">,   </w:t>
      </w:r>
      <w:r w:rsidRPr="00A560B2">
        <w:rPr>
          <w:color w:val="808080"/>
        </w:rPr>
        <w:t>-- Cond SCellAddSync</w:t>
      </w:r>
    </w:p>
    <w:p w14:paraId="291E554C" w14:textId="77777777" w:rsidR="00292ACC" w:rsidRPr="00A560B2" w:rsidRDefault="00292ACC" w:rsidP="00292ACC">
      <w:pPr>
        <w:pStyle w:val="PL"/>
        <w:rPr>
          <w:color w:val="808080"/>
        </w:rPr>
      </w:pPr>
      <w:r w:rsidRPr="00D96C74">
        <w:t xml:space="preserve">    secondaryDRX-GroupConfig-r16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Cond DRX-Config2</w:t>
      </w:r>
    </w:p>
    <w:p w14:paraId="0BBB11B7" w14:textId="77777777" w:rsidR="00292ACC" w:rsidRPr="00D96C74" w:rsidRDefault="00292ACC" w:rsidP="00292ACC">
      <w:pPr>
        <w:pStyle w:val="PL"/>
      </w:pPr>
      <w:r w:rsidRPr="00D96C74">
        <w:t xml:space="preserve">    ]]}</w:t>
      </w:r>
    </w:p>
    <w:p w14:paraId="22A34970" w14:textId="77777777" w:rsidR="00292ACC" w:rsidRPr="00D96C74" w:rsidRDefault="00292ACC" w:rsidP="00292ACC">
      <w:pPr>
        <w:pStyle w:val="PL"/>
      </w:pPr>
    </w:p>
    <w:p w14:paraId="6D450AC0" w14:textId="77777777" w:rsidR="00292ACC" w:rsidRPr="00A560B2" w:rsidRDefault="00292ACC" w:rsidP="00292ACC">
      <w:pPr>
        <w:pStyle w:val="PL"/>
        <w:rPr>
          <w:color w:val="808080"/>
        </w:rPr>
      </w:pPr>
      <w:r w:rsidRPr="00A560B2">
        <w:rPr>
          <w:color w:val="808080"/>
        </w:rPr>
        <w:t>-- TAG-CELLGROUPCONFIG-STOP</w:t>
      </w:r>
    </w:p>
    <w:p w14:paraId="0CBA6961" w14:textId="77777777" w:rsidR="00292ACC" w:rsidRPr="00A560B2" w:rsidRDefault="00292ACC" w:rsidP="00292ACC">
      <w:pPr>
        <w:pStyle w:val="PL"/>
        <w:rPr>
          <w:color w:val="808080"/>
        </w:rPr>
      </w:pPr>
      <w:r w:rsidRPr="00A560B2">
        <w:rPr>
          <w:color w:val="808080"/>
        </w:rPr>
        <w:t>-- ASN1STOP</w:t>
      </w:r>
    </w:p>
    <w:p w14:paraId="66696B01" w14:textId="77777777" w:rsidR="00292ACC" w:rsidRPr="00D96C74" w:rsidRDefault="00292ACC" w:rsidP="00292A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2ACC" w:rsidRPr="00D96C74" w14:paraId="705AAAFF" w14:textId="77777777" w:rsidTr="002B2D48">
        <w:tc>
          <w:tcPr>
            <w:tcW w:w="14173" w:type="dxa"/>
            <w:tcBorders>
              <w:top w:val="single" w:sz="4" w:space="0" w:color="auto"/>
              <w:left w:val="single" w:sz="4" w:space="0" w:color="auto"/>
              <w:bottom w:val="single" w:sz="4" w:space="0" w:color="auto"/>
              <w:right w:val="single" w:sz="4" w:space="0" w:color="auto"/>
            </w:tcBorders>
            <w:hideMark/>
          </w:tcPr>
          <w:p w14:paraId="753AEB1D" w14:textId="77777777" w:rsidR="00292ACC" w:rsidRPr="00D96C74" w:rsidRDefault="00292ACC" w:rsidP="002B2D48">
            <w:pPr>
              <w:pStyle w:val="TAH"/>
              <w:rPr>
                <w:rFonts w:eastAsia="Calibri"/>
                <w:szCs w:val="22"/>
                <w:lang w:eastAsia="sv-SE"/>
              </w:rPr>
            </w:pPr>
            <w:proofErr w:type="spellStart"/>
            <w:r w:rsidRPr="00D96C74">
              <w:rPr>
                <w:rFonts w:eastAsia="Calibri"/>
                <w:i/>
                <w:szCs w:val="22"/>
                <w:lang w:eastAsia="sv-SE"/>
              </w:rPr>
              <w:t>CellGroupConfig</w:t>
            </w:r>
            <w:proofErr w:type="spellEnd"/>
            <w:r w:rsidRPr="00D96C74">
              <w:rPr>
                <w:rFonts w:eastAsia="Calibri"/>
                <w:i/>
                <w:szCs w:val="22"/>
                <w:lang w:eastAsia="sv-SE"/>
              </w:rPr>
              <w:t xml:space="preserve"> </w:t>
            </w:r>
            <w:r w:rsidRPr="00D96C74">
              <w:rPr>
                <w:rFonts w:eastAsia="Calibri"/>
                <w:szCs w:val="22"/>
                <w:lang w:eastAsia="sv-SE"/>
              </w:rPr>
              <w:t>field descriptions</w:t>
            </w:r>
          </w:p>
        </w:tc>
      </w:tr>
      <w:tr w:rsidR="00292ACC" w:rsidRPr="00D96C74" w14:paraId="71E18194" w14:textId="77777777" w:rsidTr="002B2D48">
        <w:tc>
          <w:tcPr>
            <w:tcW w:w="14173" w:type="dxa"/>
            <w:tcBorders>
              <w:top w:val="single" w:sz="4" w:space="0" w:color="auto"/>
              <w:left w:val="single" w:sz="4" w:space="0" w:color="auto"/>
              <w:bottom w:val="single" w:sz="4" w:space="0" w:color="auto"/>
              <w:right w:val="single" w:sz="4" w:space="0" w:color="auto"/>
            </w:tcBorders>
            <w:hideMark/>
          </w:tcPr>
          <w:p w14:paraId="615EF564" w14:textId="77777777" w:rsidR="00292ACC" w:rsidRPr="00D96C74" w:rsidRDefault="00292ACC" w:rsidP="002B2D48">
            <w:pPr>
              <w:pStyle w:val="TAL"/>
              <w:rPr>
                <w:rFonts w:eastAsiaTheme="minorEastAsia"/>
                <w:bCs/>
                <w:i/>
                <w:iCs/>
                <w:lang w:eastAsia="sv-SE"/>
              </w:rPr>
            </w:pPr>
            <w:r w:rsidRPr="00D96C74">
              <w:rPr>
                <w:b/>
                <w:bCs/>
                <w:i/>
                <w:iCs/>
                <w:lang w:eastAsia="sv-SE"/>
              </w:rPr>
              <w:t>bap-Address</w:t>
            </w:r>
          </w:p>
          <w:p w14:paraId="12F8E7CE" w14:textId="77777777" w:rsidR="00292ACC" w:rsidRPr="00D96C74" w:rsidRDefault="00292ACC" w:rsidP="002B2D48">
            <w:pPr>
              <w:pStyle w:val="TAL"/>
              <w:rPr>
                <w:rFonts w:eastAsiaTheme="minorEastAsia"/>
                <w:lang w:eastAsia="sv-SE"/>
              </w:rPr>
            </w:pPr>
            <w:r w:rsidRPr="00D96C74">
              <w:rPr>
                <w:bCs/>
                <w:lang w:eastAsia="sv-SE"/>
              </w:rPr>
              <w:t xml:space="preserve">BAP address of </w:t>
            </w:r>
            <w:r w:rsidRPr="00D96C74">
              <w:rPr>
                <w:bCs/>
              </w:rPr>
              <w:t xml:space="preserve">the parent </w:t>
            </w:r>
            <w:r w:rsidRPr="00D96C74">
              <w:rPr>
                <w:bCs/>
                <w:lang w:eastAsia="sv-SE"/>
              </w:rPr>
              <w:t>node in cell group.</w:t>
            </w:r>
          </w:p>
        </w:tc>
      </w:tr>
      <w:tr w:rsidR="00292ACC" w:rsidRPr="00D96C74" w14:paraId="7E6BE9AA" w14:textId="77777777" w:rsidTr="002B2D48">
        <w:tc>
          <w:tcPr>
            <w:tcW w:w="14173" w:type="dxa"/>
            <w:tcBorders>
              <w:top w:val="single" w:sz="4" w:space="0" w:color="auto"/>
              <w:left w:val="single" w:sz="4" w:space="0" w:color="auto"/>
              <w:bottom w:val="single" w:sz="4" w:space="0" w:color="auto"/>
              <w:right w:val="single" w:sz="4" w:space="0" w:color="auto"/>
            </w:tcBorders>
            <w:hideMark/>
          </w:tcPr>
          <w:p w14:paraId="7335105C" w14:textId="77777777" w:rsidR="00292ACC" w:rsidRPr="00D96C74" w:rsidRDefault="00292ACC" w:rsidP="002B2D48">
            <w:pPr>
              <w:pStyle w:val="TAL"/>
              <w:rPr>
                <w:rFonts w:eastAsiaTheme="minorEastAsia"/>
                <w:bCs/>
                <w:i/>
                <w:iCs/>
                <w:lang w:eastAsia="sv-SE"/>
              </w:rPr>
            </w:pPr>
            <w:proofErr w:type="spellStart"/>
            <w:r w:rsidRPr="00D96C74">
              <w:rPr>
                <w:b/>
                <w:bCs/>
                <w:i/>
                <w:iCs/>
                <w:lang w:eastAsia="sv-SE"/>
              </w:rPr>
              <w:t>bh</w:t>
            </w:r>
            <w:proofErr w:type="spellEnd"/>
            <w:r w:rsidRPr="00D96C74">
              <w:rPr>
                <w:b/>
                <w:bCs/>
                <w:i/>
                <w:iCs/>
                <w:lang w:eastAsia="sv-SE"/>
              </w:rPr>
              <w:t>-RLC-</w:t>
            </w:r>
            <w:proofErr w:type="spellStart"/>
            <w:r w:rsidRPr="00D96C74">
              <w:rPr>
                <w:b/>
                <w:bCs/>
                <w:i/>
                <w:iCs/>
                <w:lang w:eastAsia="sv-SE"/>
              </w:rPr>
              <w:t>ChannelToAddModList</w:t>
            </w:r>
            <w:proofErr w:type="spellEnd"/>
          </w:p>
          <w:p w14:paraId="55C19487" w14:textId="77777777" w:rsidR="00292ACC" w:rsidRPr="00D96C74" w:rsidRDefault="00292ACC" w:rsidP="002B2D48">
            <w:pPr>
              <w:pStyle w:val="TAL"/>
              <w:rPr>
                <w:rFonts w:eastAsiaTheme="minorEastAsia"/>
                <w:szCs w:val="22"/>
                <w:lang w:eastAsia="sv-SE"/>
              </w:rPr>
            </w:pPr>
            <w:r w:rsidRPr="00D96C74">
              <w:rPr>
                <w:rFonts w:eastAsiaTheme="minorEastAsia"/>
                <w:szCs w:val="22"/>
                <w:lang w:eastAsia="sv-SE"/>
              </w:rPr>
              <w:t xml:space="preserve">Configuration of the </w:t>
            </w:r>
            <w:r w:rsidRPr="00D96C74">
              <w:rPr>
                <w:rFonts w:eastAsia="Yu Mincho"/>
                <w:szCs w:val="22"/>
              </w:rPr>
              <w:t xml:space="preserve">backhaul RLC entities and the corresponding </w:t>
            </w:r>
            <w:r w:rsidRPr="00D96C74">
              <w:rPr>
                <w:rFonts w:eastAsiaTheme="minorEastAsia"/>
                <w:szCs w:val="22"/>
                <w:lang w:eastAsia="sv-SE"/>
              </w:rPr>
              <w:t>MAC Logical Channels to be added and modified.</w:t>
            </w:r>
          </w:p>
        </w:tc>
      </w:tr>
      <w:tr w:rsidR="00292ACC" w:rsidRPr="00D96C74" w14:paraId="4CCAF52D" w14:textId="77777777" w:rsidTr="002B2D48">
        <w:tc>
          <w:tcPr>
            <w:tcW w:w="14173" w:type="dxa"/>
            <w:tcBorders>
              <w:top w:val="single" w:sz="4" w:space="0" w:color="auto"/>
              <w:left w:val="single" w:sz="4" w:space="0" w:color="auto"/>
              <w:bottom w:val="single" w:sz="4" w:space="0" w:color="auto"/>
              <w:right w:val="single" w:sz="4" w:space="0" w:color="auto"/>
            </w:tcBorders>
            <w:hideMark/>
          </w:tcPr>
          <w:p w14:paraId="0CF00ACF" w14:textId="77777777" w:rsidR="00292ACC" w:rsidRPr="00D96C74" w:rsidRDefault="00292ACC" w:rsidP="002B2D48">
            <w:pPr>
              <w:pStyle w:val="TAL"/>
              <w:rPr>
                <w:rFonts w:eastAsiaTheme="minorEastAsia"/>
                <w:bCs/>
                <w:i/>
                <w:iCs/>
                <w:lang w:eastAsia="sv-SE"/>
              </w:rPr>
            </w:pPr>
            <w:proofErr w:type="spellStart"/>
            <w:r w:rsidRPr="00D96C74">
              <w:rPr>
                <w:b/>
                <w:bCs/>
                <w:i/>
                <w:iCs/>
                <w:lang w:eastAsia="sv-SE"/>
              </w:rPr>
              <w:t>bh</w:t>
            </w:r>
            <w:proofErr w:type="spellEnd"/>
            <w:r w:rsidRPr="00D96C74">
              <w:rPr>
                <w:b/>
                <w:bCs/>
                <w:i/>
                <w:iCs/>
                <w:lang w:eastAsia="sv-SE"/>
              </w:rPr>
              <w:t>-RLC-</w:t>
            </w:r>
            <w:proofErr w:type="spellStart"/>
            <w:r w:rsidRPr="00D96C74">
              <w:rPr>
                <w:b/>
                <w:bCs/>
                <w:i/>
                <w:iCs/>
                <w:lang w:eastAsia="sv-SE"/>
              </w:rPr>
              <w:t>ChannelToReleaseList</w:t>
            </w:r>
            <w:proofErr w:type="spellEnd"/>
          </w:p>
          <w:p w14:paraId="6FDB57FA" w14:textId="77777777" w:rsidR="00292ACC" w:rsidRPr="00D96C74" w:rsidRDefault="00292ACC" w:rsidP="002B2D48">
            <w:pPr>
              <w:pStyle w:val="TAL"/>
              <w:rPr>
                <w:lang w:eastAsia="sv-SE"/>
              </w:rPr>
            </w:pPr>
            <w:r w:rsidRPr="00D96C74">
              <w:rPr>
                <w:rFonts w:eastAsiaTheme="minorEastAsia"/>
                <w:szCs w:val="22"/>
                <w:lang w:eastAsia="sv-SE"/>
              </w:rPr>
              <w:t xml:space="preserve">List of </w:t>
            </w:r>
            <w:r w:rsidRPr="00D96C74">
              <w:rPr>
                <w:rFonts w:eastAsia="Yu Mincho"/>
                <w:szCs w:val="22"/>
              </w:rPr>
              <w:t xml:space="preserve">the backhaul RLC entities and the corresponding </w:t>
            </w:r>
            <w:r w:rsidRPr="00D96C74">
              <w:rPr>
                <w:rFonts w:eastAsiaTheme="minorEastAsia"/>
                <w:szCs w:val="22"/>
                <w:lang w:eastAsia="sv-SE"/>
              </w:rPr>
              <w:t>MAC Logical Channels to be released.</w:t>
            </w:r>
          </w:p>
        </w:tc>
      </w:tr>
      <w:tr w:rsidR="00292ACC" w:rsidRPr="00D96C74" w14:paraId="05F37B70" w14:textId="77777777" w:rsidTr="002B2D48">
        <w:tc>
          <w:tcPr>
            <w:tcW w:w="14173" w:type="dxa"/>
            <w:tcBorders>
              <w:top w:val="single" w:sz="4" w:space="0" w:color="auto"/>
              <w:left w:val="single" w:sz="4" w:space="0" w:color="auto"/>
              <w:bottom w:val="single" w:sz="4" w:space="0" w:color="auto"/>
              <w:right w:val="single" w:sz="4" w:space="0" w:color="auto"/>
            </w:tcBorders>
          </w:tcPr>
          <w:p w14:paraId="212C93CB" w14:textId="77777777" w:rsidR="00292ACC" w:rsidRPr="00D96C74" w:rsidRDefault="00292ACC" w:rsidP="002B2D48">
            <w:pPr>
              <w:pStyle w:val="TAL"/>
              <w:rPr>
                <w:b/>
                <w:bCs/>
                <w:i/>
                <w:iCs/>
                <w:lang w:eastAsia="sv-SE"/>
              </w:rPr>
            </w:pPr>
            <w:r w:rsidRPr="00D96C74">
              <w:rPr>
                <w:b/>
                <w:bCs/>
                <w:i/>
                <w:iCs/>
                <w:lang w:eastAsia="sv-SE"/>
              </w:rPr>
              <w:t>f1c-TransferPath</w:t>
            </w:r>
          </w:p>
          <w:p w14:paraId="462EA16C" w14:textId="77777777" w:rsidR="00292ACC" w:rsidRPr="00D96C74" w:rsidRDefault="00292ACC" w:rsidP="002B2D48">
            <w:pPr>
              <w:pStyle w:val="TAL"/>
              <w:rPr>
                <w:lang w:eastAsia="sv-SE"/>
              </w:rPr>
            </w:pPr>
            <w:r w:rsidRPr="00D96C74">
              <w:rPr>
                <w:lang w:eastAsia="sv-SE"/>
              </w:rPr>
              <w:t xml:space="preserve">The F1-C transfer path that an EN-DC IAB-MT should use for transferring F1-C packets to the IAB-donor-CU. If IAB-MT is configured with </w:t>
            </w:r>
            <w:proofErr w:type="spellStart"/>
            <w:r w:rsidRPr="00D96C74">
              <w:rPr>
                <w:lang w:eastAsia="sv-SE"/>
              </w:rPr>
              <w:t>lte</w:t>
            </w:r>
            <w:proofErr w:type="spellEnd"/>
            <w:r w:rsidRPr="00D96C74">
              <w:rPr>
                <w:lang w:eastAsia="sv-SE"/>
              </w:rPr>
              <w:t>, IAB-MT can only use LTE leg for F1-C transfer. If IAB-MT is configured with nr, IAB-MT can only use NR leg for F1-C transfer. If IAB-MT is configured with both, it is up to IAB-MT to select an LTE leg or a NR leg for F1-C transfer.</w:t>
            </w:r>
            <w:r w:rsidRPr="00D96C74">
              <w:t xml:space="preserve"> If the field is not configured</w:t>
            </w:r>
            <w:r w:rsidRPr="00D96C74">
              <w:rPr>
                <w:lang w:eastAsia="sv-SE"/>
              </w:rPr>
              <w:t>, the IAB node uses the NR leg as the default one.</w:t>
            </w:r>
          </w:p>
        </w:tc>
      </w:tr>
      <w:tr w:rsidR="00292ACC" w:rsidRPr="00D96C74" w14:paraId="4602352E" w14:textId="77777777" w:rsidTr="002B2D48">
        <w:tc>
          <w:tcPr>
            <w:tcW w:w="14173" w:type="dxa"/>
            <w:tcBorders>
              <w:top w:val="single" w:sz="4" w:space="0" w:color="auto"/>
              <w:left w:val="single" w:sz="4" w:space="0" w:color="auto"/>
              <w:bottom w:val="single" w:sz="4" w:space="0" w:color="auto"/>
              <w:right w:val="single" w:sz="4" w:space="0" w:color="auto"/>
            </w:tcBorders>
            <w:hideMark/>
          </w:tcPr>
          <w:p w14:paraId="68D32AF0" w14:textId="77777777" w:rsidR="00292ACC" w:rsidRPr="00D96C74" w:rsidRDefault="00292ACC" w:rsidP="002B2D48">
            <w:pPr>
              <w:pStyle w:val="TAL"/>
              <w:rPr>
                <w:rFonts w:eastAsia="Calibri"/>
                <w:szCs w:val="22"/>
                <w:lang w:eastAsia="sv-SE"/>
              </w:rPr>
            </w:pPr>
            <w:r w:rsidRPr="00D96C74">
              <w:rPr>
                <w:rFonts w:eastAsia="Calibri"/>
                <w:b/>
                <w:i/>
                <w:szCs w:val="22"/>
                <w:lang w:eastAsia="sv-SE"/>
              </w:rPr>
              <w:t>mac-</w:t>
            </w:r>
            <w:proofErr w:type="spellStart"/>
            <w:r w:rsidRPr="00D96C74">
              <w:rPr>
                <w:rFonts w:eastAsia="Calibri"/>
                <w:b/>
                <w:i/>
                <w:szCs w:val="22"/>
                <w:lang w:eastAsia="sv-SE"/>
              </w:rPr>
              <w:t>CellGroupConfig</w:t>
            </w:r>
            <w:proofErr w:type="spellEnd"/>
          </w:p>
          <w:p w14:paraId="08231C52" w14:textId="77777777" w:rsidR="00292ACC" w:rsidRPr="00D96C74" w:rsidRDefault="00292ACC" w:rsidP="002B2D48">
            <w:pPr>
              <w:pStyle w:val="TAL"/>
              <w:rPr>
                <w:rFonts w:eastAsia="Calibri"/>
                <w:szCs w:val="22"/>
                <w:lang w:eastAsia="sv-SE"/>
              </w:rPr>
            </w:pPr>
            <w:r w:rsidRPr="00D96C74">
              <w:rPr>
                <w:rFonts w:eastAsia="Calibri"/>
                <w:szCs w:val="22"/>
                <w:lang w:eastAsia="sv-SE"/>
              </w:rPr>
              <w:t>MAC parameters applicable for the entire cell group.</w:t>
            </w:r>
          </w:p>
        </w:tc>
      </w:tr>
      <w:tr w:rsidR="00292ACC" w:rsidRPr="00D96C74" w14:paraId="23E6FA2C" w14:textId="77777777" w:rsidTr="002B2D48">
        <w:tc>
          <w:tcPr>
            <w:tcW w:w="14173" w:type="dxa"/>
            <w:tcBorders>
              <w:top w:val="single" w:sz="4" w:space="0" w:color="auto"/>
              <w:left w:val="single" w:sz="4" w:space="0" w:color="auto"/>
              <w:bottom w:val="single" w:sz="4" w:space="0" w:color="auto"/>
              <w:right w:val="single" w:sz="4" w:space="0" w:color="auto"/>
            </w:tcBorders>
            <w:hideMark/>
          </w:tcPr>
          <w:p w14:paraId="5DBEF2D0" w14:textId="77777777" w:rsidR="00292ACC" w:rsidRPr="00D96C74" w:rsidRDefault="00292ACC" w:rsidP="002B2D48">
            <w:pPr>
              <w:pStyle w:val="TAL"/>
              <w:rPr>
                <w:rFonts w:eastAsia="Calibri"/>
                <w:szCs w:val="22"/>
                <w:lang w:eastAsia="sv-SE"/>
              </w:rPr>
            </w:pPr>
            <w:proofErr w:type="spellStart"/>
            <w:r w:rsidRPr="00D96C74">
              <w:rPr>
                <w:rFonts w:eastAsia="Calibri"/>
                <w:b/>
                <w:i/>
                <w:szCs w:val="22"/>
                <w:lang w:eastAsia="sv-SE"/>
              </w:rPr>
              <w:t>rlc-BearerToAddModList</w:t>
            </w:r>
            <w:proofErr w:type="spellEnd"/>
          </w:p>
          <w:p w14:paraId="0175EBE2" w14:textId="77777777" w:rsidR="00292ACC" w:rsidRPr="00D96C74" w:rsidRDefault="00292ACC" w:rsidP="002B2D48">
            <w:pPr>
              <w:pStyle w:val="TAL"/>
              <w:rPr>
                <w:rFonts w:eastAsia="Calibri"/>
                <w:szCs w:val="22"/>
                <w:lang w:eastAsia="sv-SE"/>
              </w:rPr>
            </w:pPr>
            <w:r w:rsidRPr="00D96C74">
              <w:rPr>
                <w:rFonts w:eastAsia="Calibri"/>
                <w:szCs w:val="22"/>
                <w:lang w:eastAsia="sv-SE"/>
              </w:rPr>
              <w:t>Configuration of the MAC Logical Channel, the corresponding RLC entities and association with radio bearers.</w:t>
            </w:r>
          </w:p>
        </w:tc>
      </w:tr>
      <w:tr w:rsidR="00292ACC" w:rsidRPr="00D96C74" w14:paraId="5780E4B4" w14:textId="77777777" w:rsidTr="002B2D48">
        <w:tc>
          <w:tcPr>
            <w:tcW w:w="14173" w:type="dxa"/>
            <w:tcBorders>
              <w:top w:val="single" w:sz="4" w:space="0" w:color="auto"/>
              <w:left w:val="single" w:sz="4" w:space="0" w:color="auto"/>
              <w:bottom w:val="single" w:sz="4" w:space="0" w:color="auto"/>
              <w:right w:val="single" w:sz="4" w:space="0" w:color="auto"/>
            </w:tcBorders>
            <w:hideMark/>
          </w:tcPr>
          <w:p w14:paraId="6F181EE2" w14:textId="77777777" w:rsidR="00292ACC" w:rsidRPr="00D96C74" w:rsidRDefault="00292ACC" w:rsidP="002B2D48">
            <w:pPr>
              <w:pStyle w:val="TAL"/>
              <w:rPr>
                <w:rFonts w:eastAsia="Calibri"/>
                <w:szCs w:val="22"/>
                <w:lang w:eastAsia="sv-SE"/>
              </w:rPr>
            </w:pPr>
            <w:r w:rsidRPr="00D96C74">
              <w:rPr>
                <w:rFonts w:eastAsia="Calibri"/>
                <w:b/>
                <w:i/>
                <w:szCs w:val="22"/>
                <w:lang w:eastAsia="sv-SE"/>
              </w:rPr>
              <w:t>reportUplinkTxDirectCurrent</w:t>
            </w:r>
          </w:p>
          <w:p w14:paraId="0B65B296" w14:textId="77777777" w:rsidR="00292ACC" w:rsidRPr="00D96C74" w:rsidRDefault="00292ACC" w:rsidP="002B2D48">
            <w:pPr>
              <w:pStyle w:val="TAL"/>
              <w:rPr>
                <w:rFonts w:eastAsia="Calibri"/>
                <w:szCs w:val="22"/>
                <w:lang w:eastAsia="sv-SE"/>
              </w:rPr>
            </w:pPr>
            <w:r w:rsidRPr="00D96C74">
              <w:rPr>
                <w:rFonts w:eastAsia="Calibri"/>
                <w:szCs w:val="22"/>
                <w:lang w:eastAsia="sv-SE"/>
              </w:rPr>
              <w:t xml:space="preserve">Enables reporting of uplink and supplementary uplink Direct Current location information upon BWP configuration and reconfiguration. This field is only present when the BWP configuration is </w:t>
            </w:r>
            <w:proofErr w:type="gramStart"/>
            <w:r w:rsidRPr="00D96C74">
              <w:rPr>
                <w:rFonts w:eastAsia="Calibri"/>
                <w:szCs w:val="22"/>
                <w:lang w:eastAsia="sv-SE"/>
              </w:rPr>
              <w:t>modified</w:t>
            </w:r>
            <w:proofErr w:type="gramEnd"/>
            <w:r w:rsidRPr="00D96C74">
              <w:rPr>
                <w:rFonts w:eastAsia="Calibri"/>
                <w:szCs w:val="22"/>
                <w:lang w:eastAsia="sv-SE"/>
              </w:rPr>
              <w:t xml:space="preserve"> or any serving cell is added or removed. This field is absent in the IE </w:t>
            </w:r>
            <w:proofErr w:type="spellStart"/>
            <w:r w:rsidRPr="00D96C74">
              <w:rPr>
                <w:rFonts w:eastAsia="Calibri"/>
                <w:i/>
                <w:szCs w:val="22"/>
                <w:lang w:eastAsia="sv-SE"/>
              </w:rPr>
              <w:t>CellGroupConfig</w:t>
            </w:r>
            <w:proofErr w:type="spellEnd"/>
            <w:r w:rsidRPr="00D96C74">
              <w:rPr>
                <w:rFonts w:eastAsia="Calibri"/>
                <w:szCs w:val="22"/>
                <w:lang w:eastAsia="sv-SE"/>
              </w:rPr>
              <w:t xml:space="preserve"> when provided as part of </w:t>
            </w:r>
            <w:r w:rsidRPr="00D96C74">
              <w:rPr>
                <w:rFonts w:eastAsia="Calibri"/>
                <w:i/>
                <w:szCs w:val="22"/>
                <w:lang w:eastAsia="sv-SE"/>
              </w:rPr>
              <w:t>RRCSetup</w:t>
            </w:r>
            <w:r w:rsidRPr="00D96C74">
              <w:rPr>
                <w:rFonts w:eastAsia="Calibri"/>
                <w:szCs w:val="22"/>
                <w:lang w:eastAsia="sv-SE"/>
              </w:rPr>
              <w:t xml:space="preserve"> message. If UE is configured with SUL carrier, UE reports both UL and SUL Direct Current locations.</w:t>
            </w:r>
          </w:p>
        </w:tc>
      </w:tr>
      <w:tr w:rsidR="00292ACC" w:rsidRPr="00D96C74" w14:paraId="068075EB" w14:textId="77777777" w:rsidTr="002B2D48">
        <w:tc>
          <w:tcPr>
            <w:tcW w:w="14173" w:type="dxa"/>
            <w:tcBorders>
              <w:top w:val="single" w:sz="4" w:space="0" w:color="auto"/>
              <w:left w:val="single" w:sz="4" w:space="0" w:color="auto"/>
              <w:bottom w:val="single" w:sz="4" w:space="0" w:color="auto"/>
              <w:right w:val="single" w:sz="4" w:space="0" w:color="auto"/>
            </w:tcBorders>
            <w:hideMark/>
          </w:tcPr>
          <w:p w14:paraId="06D2C0C9" w14:textId="77777777" w:rsidR="00292ACC" w:rsidRPr="00D96C74" w:rsidRDefault="00292ACC" w:rsidP="002B2D48">
            <w:pPr>
              <w:pStyle w:val="TAL"/>
              <w:rPr>
                <w:rFonts w:eastAsia="Calibri"/>
                <w:b/>
                <w:i/>
                <w:szCs w:val="22"/>
                <w:lang w:eastAsia="sv-SE"/>
              </w:rPr>
            </w:pPr>
            <w:proofErr w:type="spellStart"/>
            <w:r w:rsidRPr="00D96C74">
              <w:rPr>
                <w:rFonts w:eastAsia="Calibri"/>
                <w:b/>
                <w:i/>
                <w:szCs w:val="22"/>
                <w:lang w:eastAsia="sv-SE"/>
              </w:rPr>
              <w:t>rlmInSyncOutOfSyncThreshold</w:t>
            </w:r>
            <w:proofErr w:type="spellEnd"/>
          </w:p>
          <w:p w14:paraId="5E3A8801" w14:textId="77777777" w:rsidR="00292ACC" w:rsidRPr="00D96C74" w:rsidRDefault="00292ACC" w:rsidP="002B2D48">
            <w:pPr>
              <w:pStyle w:val="TAL"/>
              <w:rPr>
                <w:rFonts w:eastAsia="Calibri"/>
                <w:szCs w:val="22"/>
                <w:lang w:eastAsia="sv-SE"/>
              </w:rPr>
            </w:pPr>
            <w:r w:rsidRPr="00D96C74">
              <w:rPr>
                <w:rFonts w:eastAsia="Calibri"/>
                <w:szCs w:val="22"/>
                <w:lang w:eastAsia="sv-SE"/>
              </w:rPr>
              <w:t>BLER threshold pair index for IS/OOS indication generation, see TS 38.133</w:t>
            </w:r>
            <w:r w:rsidRPr="00D96C74">
              <w:rPr>
                <w:rFonts w:eastAsia="Calibri"/>
                <w:lang w:eastAsia="sv-SE"/>
              </w:rPr>
              <w:t xml:space="preserve"> [14], table 8.1.1-1</w:t>
            </w:r>
            <w:r w:rsidRPr="00D96C74">
              <w:rPr>
                <w:rFonts w:eastAsia="Calibri"/>
                <w:szCs w:val="22"/>
                <w:lang w:eastAsia="sv-SE"/>
              </w:rPr>
              <w:t xml:space="preserve">. </w:t>
            </w:r>
            <w:r w:rsidRPr="00D96C74">
              <w:rPr>
                <w:rFonts w:eastAsia="Calibri"/>
                <w:i/>
                <w:iCs/>
                <w:lang w:eastAsia="sv-SE"/>
              </w:rPr>
              <w:t>n1</w:t>
            </w:r>
            <w:r w:rsidRPr="00D96C74">
              <w:rPr>
                <w:rFonts w:eastAsia="Calibri"/>
                <w:lang w:eastAsia="sv-SE"/>
              </w:rPr>
              <w:t xml:space="preserve"> corresponds to the value 1. When the field is absent, the UE applies the value 0. </w:t>
            </w:r>
            <w:r w:rsidRPr="00D96C74">
              <w:rPr>
                <w:rFonts w:eastAsia="Calibri"/>
                <w:szCs w:val="22"/>
                <w:lang w:eastAsia="sv-SE"/>
              </w:rPr>
              <w:t xml:space="preserve">Whenever this is reconfigured, UE resets N310 and N311, and stops T310, if running. </w:t>
            </w:r>
            <w:r w:rsidRPr="00D96C74">
              <w:rPr>
                <w:lang w:eastAsia="sv-SE"/>
              </w:rPr>
              <w:t>Network does not include this field.</w:t>
            </w:r>
          </w:p>
        </w:tc>
      </w:tr>
      <w:tr w:rsidR="00292ACC" w:rsidRPr="00D96C74" w14:paraId="768139B8" w14:textId="77777777" w:rsidTr="002B2D48">
        <w:tc>
          <w:tcPr>
            <w:tcW w:w="14173" w:type="dxa"/>
            <w:tcBorders>
              <w:top w:val="single" w:sz="4" w:space="0" w:color="auto"/>
              <w:left w:val="single" w:sz="4" w:space="0" w:color="auto"/>
              <w:bottom w:val="single" w:sz="4" w:space="0" w:color="auto"/>
              <w:right w:val="single" w:sz="4" w:space="0" w:color="auto"/>
            </w:tcBorders>
            <w:hideMark/>
          </w:tcPr>
          <w:p w14:paraId="09386CE6" w14:textId="77777777" w:rsidR="00292ACC" w:rsidRPr="00D96C74" w:rsidRDefault="00292ACC" w:rsidP="002B2D48">
            <w:pPr>
              <w:pStyle w:val="TAL"/>
              <w:rPr>
                <w:rFonts w:eastAsia="Calibri"/>
                <w:b/>
                <w:i/>
                <w:szCs w:val="22"/>
                <w:lang w:eastAsia="sv-SE"/>
              </w:rPr>
            </w:pPr>
            <w:proofErr w:type="spellStart"/>
            <w:r w:rsidRPr="00D96C74">
              <w:rPr>
                <w:rFonts w:eastAsia="Calibri"/>
                <w:b/>
                <w:i/>
                <w:szCs w:val="22"/>
                <w:lang w:eastAsia="sv-SE"/>
              </w:rPr>
              <w:t>sCellState</w:t>
            </w:r>
            <w:proofErr w:type="spellEnd"/>
          </w:p>
          <w:p w14:paraId="54B673B1" w14:textId="77777777" w:rsidR="00292ACC" w:rsidRPr="00D96C74" w:rsidRDefault="00292ACC" w:rsidP="002B2D48">
            <w:pPr>
              <w:pStyle w:val="TAL"/>
              <w:rPr>
                <w:rFonts w:eastAsia="Calibri"/>
                <w:b/>
                <w:i/>
                <w:szCs w:val="22"/>
                <w:lang w:eastAsia="sv-SE"/>
              </w:rPr>
            </w:pPr>
            <w:r w:rsidRPr="00D96C74">
              <w:rPr>
                <w:rFonts w:eastAsia="Calibri"/>
                <w:szCs w:val="22"/>
                <w:lang w:eastAsia="sv-SE"/>
              </w:rPr>
              <w:t xml:space="preserve">Indicates whether the SCell shall </w:t>
            </w:r>
            <w:proofErr w:type="gramStart"/>
            <w:r w:rsidRPr="00D96C74">
              <w:rPr>
                <w:rFonts w:eastAsia="Calibri"/>
                <w:szCs w:val="22"/>
                <w:lang w:eastAsia="sv-SE"/>
              </w:rPr>
              <w:t>be considered to be</w:t>
            </w:r>
            <w:proofErr w:type="gramEnd"/>
            <w:r w:rsidRPr="00D96C74">
              <w:rPr>
                <w:rFonts w:eastAsia="Calibri"/>
                <w:szCs w:val="22"/>
                <w:lang w:eastAsia="sv-SE"/>
              </w:rPr>
              <w:t xml:space="preserve"> in activated state upon SCell configuration.</w:t>
            </w:r>
          </w:p>
        </w:tc>
      </w:tr>
      <w:tr w:rsidR="00292ACC" w:rsidRPr="00D96C74" w14:paraId="31E69155" w14:textId="77777777" w:rsidTr="002B2D48">
        <w:tc>
          <w:tcPr>
            <w:tcW w:w="14173" w:type="dxa"/>
            <w:tcBorders>
              <w:top w:val="single" w:sz="4" w:space="0" w:color="auto"/>
              <w:left w:val="single" w:sz="4" w:space="0" w:color="auto"/>
              <w:bottom w:val="single" w:sz="4" w:space="0" w:color="auto"/>
              <w:right w:val="single" w:sz="4" w:space="0" w:color="auto"/>
            </w:tcBorders>
            <w:hideMark/>
          </w:tcPr>
          <w:p w14:paraId="569041AD" w14:textId="77777777" w:rsidR="00292ACC" w:rsidRPr="00D96C74" w:rsidRDefault="00292ACC" w:rsidP="002B2D48">
            <w:pPr>
              <w:pStyle w:val="TAL"/>
              <w:rPr>
                <w:rFonts w:eastAsia="Calibri"/>
                <w:szCs w:val="22"/>
                <w:lang w:eastAsia="sv-SE"/>
              </w:rPr>
            </w:pPr>
            <w:proofErr w:type="spellStart"/>
            <w:r w:rsidRPr="00D96C74">
              <w:rPr>
                <w:rFonts w:eastAsia="Calibri"/>
                <w:b/>
                <w:i/>
                <w:szCs w:val="22"/>
                <w:lang w:eastAsia="sv-SE"/>
              </w:rPr>
              <w:t>sCellToAddModList</w:t>
            </w:r>
            <w:proofErr w:type="spellEnd"/>
          </w:p>
          <w:p w14:paraId="7734712C" w14:textId="77777777" w:rsidR="00292ACC" w:rsidRPr="00D96C74" w:rsidRDefault="00292ACC" w:rsidP="002B2D48">
            <w:pPr>
              <w:pStyle w:val="TAL"/>
              <w:rPr>
                <w:rFonts w:eastAsia="Calibri"/>
                <w:szCs w:val="22"/>
                <w:lang w:eastAsia="sv-SE"/>
              </w:rPr>
            </w:pPr>
            <w:r w:rsidRPr="00D96C74">
              <w:rPr>
                <w:rFonts w:eastAsia="Calibri"/>
                <w:szCs w:val="22"/>
                <w:lang w:eastAsia="sv-SE"/>
              </w:rPr>
              <w:t>List of secondary serving cells (SCells) to be added or modified.</w:t>
            </w:r>
          </w:p>
        </w:tc>
      </w:tr>
      <w:tr w:rsidR="00292ACC" w:rsidRPr="00D96C74" w14:paraId="59D9C3BC" w14:textId="77777777" w:rsidTr="002B2D48">
        <w:tc>
          <w:tcPr>
            <w:tcW w:w="14173" w:type="dxa"/>
            <w:tcBorders>
              <w:top w:val="single" w:sz="4" w:space="0" w:color="auto"/>
              <w:left w:val="single" w:sz="4" w:space="0" w:color="auto"/>
              <w:bottom w:val="single" w:sz="4" w:space="0" w:color="auto"/>
              <w:right w:val="single" w:sz="4" w:space="0" w:color="auto"/>
            </w:tcBorders>
            <w:hideMark/>
          </w:tcPr>
          <w:p w14:paraId="75623687" w14:textId="77777777" w:rsidR="00292ACC" w:rsidRPr="00D96C74" w:rsidRDefault="00292ACC" w:rsidP="002B2D48">
            <w:pPr>
              <w:pStyle w:val="TAL"/>
              <w:rPr>
                <w:rFonts w:eastAsia="Calibri"/>
                <w:szCs w:val="22"/>
                <w:lang w:eastAsia="sv-SE"/>
              </w:rPr>
            </w:pPr>
            <w:proofErr w:type="spellStart"/>
            <w:r w:rsidRPr="00D96C74">
              <w:rPr>
                <w:rFonts w:eastAsia="Calibri"/>
                <w:b/>
                <w:i/>
                <w:szCs w:val="22"/>
                <w:lang w:eastAsia="sv-SE"/>
              </w:rPr>
              <w:t>sCellToReleaseList</w:t>
            </w:r>
            <w:proofErr w:type="spellEnd"/>
          </w:p>
          <w:p w14:paraId="53D2D247" w14:textId="77777777" w:rsidR="00292ACC" w:rsidRPr="00D96C74" w:rsidRDefault="00292ACC" w:rsidP="002B2D48">
            <w:pPr>
              <w:pStyle w:val="TAL"/>
              <w:rPr>
                <w:rFonts w:eastAsia="Calibri"/>
                <w:szCs w:val="22"/>
                <w:lang w:eastAsia="sv-SE"/>
              </w:rPr>
            </w:pPr>
            <w:r w:rsidRPr="00D96C74">
              <w:rPr>
                <w:rFonts w:eastAsia="Calibri"/>
                <w:szCs w:val="22"/>
                <w:lang w:eastAsia="sv-SE"/>
              </w:rPr>
              <w:t>List of secondary serving cells (SCells) to be released.</w:t>
            </w:r>
          </w:p>
        </w:tc>
      </w:tr>
      <w:tr w:rsidR="00292ACC" w:rsidRPr="00D96C74" w14:paraId="326A6739" w14:textId="77777777" w:rsidTr="002B2D48">
        <w:tc>
          <w:tcPr>
            <w:tcW w:w="14173" w:type="dxa"/>
            <w:tcBorders>
              <w:top w:val="single" w:sz="4" w:space="0" w:color="auto"/>
              <w:left w:val="single" w:sz="4" w:space="0" w:color="auto"/>
              <w:bottom w:val="single" w:sz="4" w:space="0" w:color="auto"/>
              <w:right w:val="single" w:sz="4" w:space="0" w:color="auto"/>
            </w:tcBorders>
          </w:tcPr>
          <w:p w14:paraId="1236EA40" w14:textId="77777777" w:rsidR="00292ACC" w:rsidRPr="00D96C74" w:rsidRDefault="00292ACC" w:rsidP="002B2D48">
            <w:pPr>
              <w:pStyle w:val="TAL"/>
              <w:rPr>
                <w:rFonts w:eastAsia="Calibri"/>
                <w:b/>
                <w:bCs/>
                <w:i/>
                <w:iCs/>
              </w:rPr>
            </w:pPr>
            <w:proofErr w:type="spellStart"/>
            <w:r w:rsidRPr="00D96C74">
              <w:rPr>
                <w:rFonts w:eastAsia="Calibri"/>
                <w:b/>
                <w:bCs/>
                <w:i/>
                <w:iCs/>
              </w:rPr>
              <w:t>secondaryDRX-GroupConfig</w:t>
            </w:r>
            <w:proofErr w:type="spellEnd"/>
          </w:p>
          <w:p w14:paraId="5FC562C1" w14:textId="77777777" w:rsidR="00292ACC" w:rsidRPr="00D96C74" w:rsidRDefault="00292ACC" w:rsidP="002B2D48">
            <w:pPr>
              <w:pStyle w:val="TAL"/>
              <w:rPr>
                <w:rFonts w:eastAsia="Calibri"/>
                <w:b/>
                <w:i/>
                <w:szCs w:val="22"/>
                <w:lang w:eastAsia="sv-SE"/>
              </w:rPr>
            </w:pPr>
            <w:r w:rsidRPr="00D96C74">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292ACC" w:rsidRPr="00D96C74" w14:paraId="333E1F09" w14:textId="77777777" w:rsidTr="002B2D48">
        <w:tc>
          <w:tcPr>
            <w:tcW w:w="14173" w:type="dxa"/>
            <w:tcBorders>
              <w:top w:val="single" w:sz="4" w:space="0" w:color="auto"/>
              <w:left w:val="single" w:sz="4" w:space="0" w:color="auto"/>
              <w:bottom w:val="single" w:sz="4" w:space="0" w:color="auto"/>
              <w:right w:val="single" w:sz="4" w:space="0" w:color="auto"/>
            </w:tcBorders>
            <w:hideMark/>
          </w:tcPr>
          <w:p w14:paraId="3706B8C5" w14:textId="77777777" w:rsidR="00292ACC" w:rsidRPr="00D96C74" w:rsidRDefault="00292ACC" w:rsidP="002B2D48">
            <w:pPr>
              <w:pStyle w:val="TAL"/>
              <w:rPr>
                <w:rFonts w:eastAsia="Calibri"/>
                <w:b/>
                <w:i/>
                <w:szCs w:val="22"/>
                <w:lang w:eastAsia="sv-SE"/>
              </w:rPr>
            </w:pPr>
            <w:r w:rsidRPr="00D96C74">
              <w:rPr>
                <w:rFonts w:eastAsia="Calibri"/>
                <w:b/>
                <w:i/>
                <w:szCs w:val="22"/>
                <w:lang w:eastAsia="sv-SE"/>
              </w:rPr>
              <w:t>simultaneousTCI-UpdateList1, simultaneousTCI-UpdateList2</w:t>
            </w:r>
          </w:p>
          <w:p w14:paraId="17EB26D9" w14:textId="77777777" w:rsidR="00292ACC" w:rsidRPr="00D96C74" w:rsidRDefault="00292ACC" w:rsidP="002B2D48">
            <w:pPr>
              <w:pStyle w:val="TAL"/>
              <w:rPr>
                <w:rFonts w:eastAsia="Calibri"/>
                <w:bCs/>
                <w:iCs/>
                <w:szCs w:val="22"/>
                <w:lang w:eastAsia="sv-SE"/>
              </w:rPr>
            </w:pPr>
            <w:r w:rsidRPr="00D96C74">
              <w:rPr>
                <w:rFonts w:eastAsia="Calibri"/>
                <w:bCs/>
                <w:iCs/>
                <w:szCs w:val="22"/>
                <w:lang w:eastAsia="sv-SE"/>
              </w:rPr>
              <w:t>List of serving cells which can be updated simultaneously for TCI relation with a MAC CE. The</w:t>
            </w:r>
            <w:r w:rsidRPr="00D96C74">
              <w:rPr>
                <w:rFonts w:eastAsia="Calibri"/>
                <w:bCs/>
                <w:i/>
                <w:szCs w:val="22"/>
                <w:lang w:eastAsia="sv-SE"/>
              </w:rPr>
              <w:t xml:space="preserve"> simultaneousTCI-UpdateList1</w:t>
            </w:r>
            <w:r w:rsidRPr="00D96C74">
              <w:rPr>
                <w:rFonts w:eastAsia="Calibri"/>
                <w:bCs/>
                <w:iCs/>
                <w:szCs w:val="22"/>
                <w:lang w:eastAsia="sv-SE"/>
              </w:rPr>
              <w:t xml:space="preserve"> and </w:t>
            </w:r>
            <w:r w:rsidRPr="00D96C74">
              <w:rPr>
                <w:rFonts w:eastAsia="Calibri"/>
                <w:bCs/>
                <w:i/>
                <w:szCs w:val="22"/>
                <w:lang w:eastAsia="sv-SE"/>
              </w:rPr>
              <w:t>simultaneousTCI-UpdateList2</w:t>
            </w:r>
            <w:r w:rsidRPr="00D96C74">
              <w:rPr>
                <w:rFonts w:eastAsia="Calibri"/>
                <w:bCs/>
                <w:iCs/>
                <w:szCs w:val="22"/>
                <w:lang w:eastAsia="sv-SE"/>
              </w:rPr>
              <w:t xml:space="preserve"> shall not contain same serving cells.</w:t>
            </w:r>
            <w:r w:rsidRPr="00D96C74">
              <w:rPr>
                <w:rFonts w:eastAsia="Calibri"/>
                <w:bCs/>
                <w:iCs/>
                <w:szCs w:val="22"/>
              </w:rPr>
              <w:t xml:space="preserve"> Network should not configure serving cells that are configured with a BWP with two different values for the </w:t>
            </w:r>
            <w:proofErr w:type="spellStart"/>
            <w:r w:rsidRPr="00D96C74">
              <w:rPr>
                <w:rFonts w:eastAsia="Calibri"/>
                <w:bCs/>
                <w:i/>
                <w:szCs w:val="22"/>
              </w:rPr>
              <w:t>coresetPoolIndex</w:t>
            </w:r>
            <w:proofErr w:type="spellEnd"/>
            <w:r w:rsidRPr="00D96C74">
              <w:rPr>
                <w:rFonts w:eastAsia="Calibri"/>
                <w:bCs/>
                <w:iCs/>
                <w:szCs w:val="22"/>
              </w:rPr>
              <w:t xml:space="preserve"> in these lists.</w:t>
            </w:r>
          </w:p>
        </w:tc>
      </w:tr>
      <w:tr w:rsidR="00292ACC" w:rsidRPr="00D96C74" w14:paraId="72CD7621" w14:textId="77777777" w:rsidTr="002B2D48">
        <w:tc>
          <w:tcPr>
            <w:tcW w:w="14173" w:type="dxa"/>
            <w:tcBorders>
              <w:top w:val="single" w:sz="4" w:space="0" w:color="auto"/>
              <w:left w:val="single" w:sz="4" w:space="0" w:color="auto"/>
              <w:bottom w:val="single" w:sz="4" w:space="0" w:color="auto"/>
              <w:right w:val="single" w:sz="4" w:space="0" w:color="auto"/>
            </w:tcBorders>
            <w:hideMark/>
          </w:tcPr>
          <w:p w14:paraId="71396BB1" w14:textId="77777777" w:rsidR="00292ACC" w:rsidRPr="00D96C74" w:rsidRDefault="00292ACC" w:rsidP="002B2D48">
            <w:pPr>
              <w:pStyle w:val="TAL"/>
              <w:rPr>
                <w:rFonts w:eastAsia="Calibri"/>
                <w:b/>
                <w:i/>
                <w:szCs w:val="22"/>
                <w:lang w:eastAsia="sv-SE"/>
              </w:rPr>
            </w:pPr>
            <w:r w:rsidRPr="00D96C74">
              <w:rPr>
                <w:rFonts w:eastAsia="Calibri"/>
                <w:b/>
                <w:i/>
                <w:szCs w:val="22"/>
                <w:lang w:eastAsia="sv-SE"/>
              </w:rPr>
              <w:t>simultaneousSpatial-UpdatedList1, simultaneousSpatial-UpdatedList2</w:t>
            </w:r>
          </w:p>
          <w:p w14:paraId="42E553D2" w14:textId="77777777" w:rsidR="00292ACC" w:rsidRPr="00D96C74" w:rsidRDefault="00292ACC" w:rsidP="002B2D48">
            <w:pPr>
              <w:pStyle w:val="TAL"/>
              <w:rPr>
                <w:rFonts w:eastAsia="Calibri"/>
                <w:b/>
                <w:i/>
                <w:szCs w:val="22"/>
                <w:lang w:eastAsia="sv-SE"/>
              </w:rPr>
            </w:pPr>
            <w:r w:rsidRPr="00D96C74">
              <w:rPr>
                <w:rFonts w:eastAsia="Calibri"/>
                <w:bCs/>
                <w:iCs/>
                <w:szCs w:val="22"/>
                <w:lang w:eastAsia="sv-SE"/>
              </w:rPr>
              <w:t xml:space="preserve">List of serving cells which can be updated simultaneously for spatial relation with a MAC CE. The </w:t>
            </w:r>
            <w:r w:rsidRPr="00D96C74">
              <w:rPr>
                <w:rFonts w:eastAsia="Calibri"/>
                <w:bCs/>
                <w:i/>
                <w:iCs/>
                <w:szCs w:val="22"/>
                <w:lang w:eastAsia="sv-SE"/>
              </w:rPr>
              <w:t>simultaneousSpatial-UpdatedList1</w:t>
            </w:r>
            <w:r w:rsidRPr="00D96C74">
              <w:rPr>
                <w:rFonts w:eastAsia="Calibri"/>
                <w:bCs/>
                <w:iCs/>
                <w:szCs w:val="22"/>
                <w:lang w:eastAsia="sv-SE"/>
              </w:rPr>
              <w:t xml:space="preserve"> and </w:t>
            </w:r>
            <w:r w:rsidRPr="00D96C74">
              <w:rPr>
                <w:rFonts w:eastAsia="Calibri"/>
                <w:bCs/>
                <w:i/>
                <w:iCs/>
                <w:szCs w:val="22"/>
                <w:lang w:eastAsia="sv-SE"/>
              </w:rPr>
              <w:t xml:space="preserve">simultaneousSpatial-UpdatedList2 </w:t>
            </w:r>
            <w:r w:rsidRPr="00D96C74">
              <w:rPr>
                <w:rFonts w:eastAsia="Calibri"/>
                <w:bCs/>
                <w:iCs/>
                <w:szCs w:val="22"/>
                <w:lang w:eastAsia="sv-SE"/>
              </w:rPr>
              <w:t>shall not contain same serving cells.</w:t>
            </w:r>
            <w:r w:rsidRPr="00D96C74">
              <w:rPr>
                <w:rFonts w:eastAsia="Calibri"/>
                <w:bCs/>
                <w:iCs/>
                <w:szCs w:val="22"/>
              </w:rPr>
              <w:t xml:space="preserve"> Network should not configure serving cells that are configured with a BWP with two different values for the </w:t>
            </w:r>
            <w:proofErr w:type="spellStart"/>
            <w:r w:rsidRPr="00D96C74">
              <w:rPr>
                <w:rFonts w:eastAsia="Calibri"/>
                <w:bCs/>
                <w:i/>
                <w:szCs w:val="22"/>
              </w:rPr>
              <w:t>coresetPoolIndex</w:t>
            </w:r>
            <w:proofErr w:type="spellEnd"/>
            <w:r w:rsidRPr="00D96C74">
              <w:rPr>
                <w:rFonts w:eastAsia="Calibri"/>
                <w:bCs/>
                <w:iCs/>
                <w:szCs w:val="22"/>
              </w:rPr>
              <w:t xml:space="preserve"> in these lists.</w:t>
            </w:r>
          </w:p>
        </w:tc>
      </w:tr>
      <w:tr w:rsidR="00292ACC" w:rsidRPr="00D96C74" w14:paraId="791E98DF" w14:textId="77777777" w:rsidTr="002B2D48">
        <w:tc>
          <w:tcPr>
            <w:tcW w:w="14173" w:type="dxa"/>
            <w:tcBorders>
              <w:top w:val="single" w:sz="4" w:space="0" w:color="auto"/>
              <w:left w:val="single" w:sz="4" w:space="0" w:color="auto"/>
              <w:bottom w:val="single" w:sz="4" w:space="0" w:color="auto"/>
              <w:right w:val="single" w:sz="4" w:space="0" w:color="auto"/>
            </w:tcBorders>
            <w:hideMark/>
          </w:tcPr>
          <w:p w14:paraId="4F39BDD5" w14:textId="77777777" w:rsidR="00292ACC" w:rsidRPr="00D96C74" w:rsidRDefault="00292ACC" w:rsidP="002B2D48">
            <w:pPr>
              <w:pStyle w:val="TAL"/>
              <w:rPr>
                <w:rFonts w:eastAsia="Calibri"/>
                <w:b/>
                <w:i/>
                <w:szCs w:val="22"/>
                <w:lang w:eastAsia="sv-SE"/>
              </w:rPr>
            </w:pPr>
            <w:r w:rsidRPr="00D96C74">
              <w:rPr>
                <w:rFonts w:eastAsia="Calibri"/>
                <w:b/>
                <w:i/>
                <w:szCs w:val="22"/>
                <w:lang w:eastAsia="sv-SE"/>
              </w:rPr>
              <w:t>spCellConfig</w:t>
            </w:r>
          </w:p>
          <w:p w14:paraId="7534794E" w14:textId="77777777" w:rsidR="00292ACC" w:rsidRPr="00D96C74" w:rsidRDefault="00292ACC" w:rsidP="002B2D48">
            <w:pPr>
              <w:pStyle w:val="TAL"/>
              <w:rPr>
                <w:rFonts w:eastAsia="Calibri"/>
                <w:lang w:eastAsia="sv-SE"/>
              </w:rPr>
            </w:pPr>
            <w:r w:rsidRPr="00D96C74">
              <w:rPr>
                <w:rFonts w:eastAsia="Calibri"/>
                <w:lang w:eastAsia="sv-SE"/>
              </w:rPr>
              <w:t xml:space="preserve">Parameters for the SpCell of this cell group (PCell of MCG or PSCell of SCG). </w:t>
            </w:r>
          </w:p>
        </w:tc>
      </w:tr>
      <w:tr w:rsidR="00292ACC" w:rsidRPr="00D96C74" w14:paraId="3D0708AE" w14:textId="77777777" w:rsidTr="002B2D48">
        <w:tc>
          <w:tcPr>
            <w:tcW w:w="14173" w:type="dxa"/>
            <w:tcBorders>
              <w:top w:val="single" w:sz="4" w:space="0" w:color="auto"/>
              <w:left w:val="single" w:sz="4" w:space="0" w:color="auto"/>
              <w:bottom w:val="single" w:sz="4" w:space="0" w:color="auto"/>
              <w:right w:val="single" w:sz="4" w:space="0" w:color="auto"/>
            </w:tcBorders>
            <w:hideMark/>
          </w:tcPr>
          <w:p w14:paraId="25DBA6D0" w14:textId="77777777" w:rsidR="00292ACC" w:rsidRPr="00D96C74" w:rsidRDefault="00292ACC" w:rsidP="002B2D48">
            <w:pPr>
              <w:pStyle w:val="TAL"/>
              <w:rPr>
                <w:rFonts w:ascii="Courier New" w:hAnsi="Courier New"/>
                <w:b/>
                <w:bCs/>
                <w:i/>
                <w:iCs/>
                <w:noProof/>
                <w:sz w:val="16"/>
                <w:lang w:eastAsia="en-GB"/>
              </w:rPr>
            </w:pPr>
            <w:proofErr w:type="spellStart"/>
            <w:r w:rsidRPr="00D96C74">
              <w:rPr>
                <w:b/>
                <w:bCs/>
                <w:i/>
                <w:iCs/>
                <w:lang w:eastAsia="zh-CN"/>
              </w:rPr>
              <w:t>uplinkTxSwitchingOption</w:t>
            </w:r>
            <w:proofErr w:type="spellEnd"/>
          </w:p>
          <w:p w14:paraId="769B4084" w14:textId="77777777" w:rsidR="00292ACC" w:rsidRPr="00D96C74" w:rsidRDefault="00292ACC" w:rsidP="002B2D48">
            <w:pPr>
              <w:pStyle w:val="TAL"/>
              <w:rPr>
                <w:rFonts w:eastAsia="Calibri"/>
              </w:rPr>
            </w:pPr>
            <w:r w:rsidRPr="00D96C74">
              <w:rPr>
                <w:lang w:eastAsia="zh-CN"/>
              </w:rPr>
              <w:t xml:space="preserve">Indicates which option is configured for dynamic UL Tx switching for inter-band UL CA or (NG)EN-DC. The field is set to </w:t>
            </w:r>
            <w:proofErr w:type="spellStart"/>
            <w:r w:rsidRPr="00D96C74">
              <w:rPr>
                <w:i/>
                <w:iCs/>
                <w:lang w:eastAsia="zh-CN"/>
              </w:rPr>
              <w:t>switchedUL</w:t>
            </w:r>
            <w:proofErr w:type="spellEnd"/>
            <w:r w:rsidRPr="00D96C74">
              <w:rPr>
                <w:lang w:eastAsia="zh-CN"/>
              </w:rPr>
              <w:t xml:space="preserve"> if network configures option 1 as specified in TS 38.214 [19], or </w:t>
            </w:r>
            <w:proofErr w:type="spellStart"/>
            <w:r w:rsidRPr="00D96C74">
              <w:rPr>
                <w:i/>
                <w:iCs/>
                <w:lang w:eastAsia="zh-CN"/>
              </w:rPr>
              <w:t>dualUL</w:t>
            </w:r>
            <w:proofErr w:type="spellEnd"/>
            <w:r w:rsidRPr="00D96C74">
              <w:rPr>
                <w:lang w:eastAsia="zh-CN"/>
              </w:rPr>
              <w:t xml:space="preserve"> if network configures option 2 as specified in TS 38.214 [19]. </w:t>
            </w:r>
            <w:r w:rsidRPr="00D96C74">
              <w:t xml:space="preserve">Network always configures UE with a value for this field in inter-band UL CA case and </w:t>
            </w:r>
            <w:r w:rsidRPr="00D96C74">
              <w:rPr>
                <w:lang w:eastAsia="zh-CN"/>
              </w:rPr>
              <w:t>(NG)</w:t>
            </w:r>
            <w:r w:rsidRPr="00D96C74">
              <w:t>EN-DC case where UE supports dynamic UL Tx switching.</w:t>
            </w:r>
          </w:p>
        </w:tc>
      </w:tr>
      <w:tr w:rsidR="00292ACC" w:rsidRPr="00D96C74" w14:paraId="124AA996" w14:textId="77777777" w:rsidTr="002B2D48">
        <w:tc>
          <w:tcPr>
            <w:tcW w:w="14173" w:type="dxa"/>
            <w:tcBorders>
              <w:top w:val="single" w:sz="4" w:space="0" w:color="auto"/>
              <w:left w:val="single" w:sz="4" w:space="0" w:color="auto"/>
              <w:bottom w:val="single" w:sz="4" w:space="0" w:color="auto"/>
              <w:right w:val="single" w:sz="4" w:space="0" w:color="auto"/>
            </w:tcBorders>
          </w:tcPr>
          <w:p w14:paraId="51E4D772" w14:textId="77777777" w:rsidR="00292ACC" w:rsidRPr="00D96C74" w:rsidRDefault="00292ACC" w:rsidP="002B2D48">
            <w:pPr>
              <w:pStyle w:val="TAL"/>
              <w:rPr>
                <w:b/>
                <w:bCs/>
                <w:i/>
                <w:iCs/>
                <w:lang w:eastAsia="zh-CN"/>
              </w:rPr>
            </w:pPr>
            <w:proofErr w:type="spellStart"/>
            <w:r w:rsidRPr="00D96C74">
              <w:rPr>
                <w:b/>
                <w:bCs/>
                <w:i/>
                <w:iCs/>
                <w:lang w:eastAsia="zh-CN"/>
              </w:rPr>
              <w:t>uplinkTxSwitchingPowerBoosting</w:t>
            </w:r>
            <w:proofErr w:type="spellEnd"/>
          </w:p>
          <w:p w14:paraId="532A2141" w14:textId="77777777" w:rsidR="00292ACC" w:rsidRPr="00D96C74" w:rsidRDefault="00292ACC" w:rsidP="002B2D48">
            <w:pPr>
              <w:pStyle w:val="TAL"/>
              <w:rPr>
                <w:lang w:eastAsia="zh-CN"/>
              </w:rPr>
            </w:pPr>
            <w:r w:rsidRPr="00D96C74">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55589357" w14:textId="77777777" w:rsidR="00292ACC" w:rsidRPr="00D96C74" w:rsidRDefault="00292ACC" w:rsidP="00292A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2ACC" w:rsidRPr="00D96C74" w14:paraId="63491B0B" w14:textId="77777777" w:rsidTr="002B2D48">
        <w:tc>
          <w:tcPr>
            <w:tcW w:w="14173" w:type="dxa"/>
            <w:tcBorders>
              <w:top w:val="single" w:sz="4" w:space="0" w:color="auto"/>
              <w:left w:val="single" w:sz="4" w:space="0" w:color="auto"/>
              <w:bottom w:val="single" w:sz="4" w:space="0" w:color="auto"/>
              <w:right w:val="single" w:sz="4" w:space="0" w:color="auto"/>
            </w:tcBorders>
            <w:hideMark/>
          </w:tcPr>
          <w:p w14:paraId="4219651F" w14:textId="77777777" w:rsidR="00292ACC" w:rsidRPr="00D96C74" w:rsidRDefault="00292ACC" w:rsidP="002B2D48">
            <w:pPr>
              <w:pStyle w:val="TAH"/>
              <w:rPr>
                <w:rFonts w:eastAsia="Calibri"/>
                <w:szCs w:val="22"/>
                <w:lang w:eastAsia="sv-SE"/>
              </w:rPr>
            </w:pPr>
            <w:r w:rsidRPr="00D96C74">
              <w:rPr>
                <w:rFonts w:eastAsia="Calibri"/>
                <w:i/>
                <w:szCs w:val="22"/>
                <w:lang w:eastAsia="sv-SE"/>
              </w:rPr>
              <w:t xml:space="preserve">DAPS-Configuration </w:t>
            </w:r>
            <w:r w:rsidRPr="00D96C74">
              <w:rPr>
                <w:rFonts w:eastAsia="Calibri"/>
                <w:szCs w:val="22"/>
                <w:lang w:eastAsia="sv-SE"/>
              </w:rPr>
              <w:t>field descriptions</w:t>
            </w:r>
          </w:p>
        </w:tc>
      </w:tr>
      <w:tr w:rsidR="00292ACC" w:rsidRPr="00D96C74" w14:paraId="32D97322" w14:textId="77777777" w:rsidTr="002B2D48">
        <w:tc>
          <w:tcPr>
            <w:tcW w:w="14173" w:type="dxa"/>
            <w:tcBorders>
              <w:top w:val="single" w:sz="4" w:space="0" w:color="auto"/>
              <w:left w:val="single" w:sz="4" w:space="0" w:color="auto"/>
              <w:bottom w:val="single" w:sz="4" w:space="0" w:color="auto"/>
              <w:right w:val="single" w:sz="4" w:space="0" w:color="auto"/>
            </w:tcBorders>
            <w:hideMark/>
          </w:tcPr>
          <w:p w14:paraId="069F6B76" w14:textId="77777777" w:rsidR="00292ACC" w:rsidRPr="00D96C74" w:rsidRDefault="00292ACC" w:rsidP="002B2D48">
            <w:pPr>
              <w:pStyle w:val="TAL"/>
              <w:rPr>
                <w:rFonts w:eastAsiaTheme="minorEastAsia"/>
                <w:bCs/>
                <w:i/>
                <w:iCs/>
                <w:lang w:eastAsia="sv-SE"/>
              </w:rPr>
            </w:pPr>
            <w:r w:rsidRPr="00D96C74">
              <w:rPr>
                <w:b/>
                <w:bCs/>
                <w:i/>
                <w:iCs/>
                <w:lang w:eastAsia="sv-SE"/>
              </w:rPr>
              <w:t>p-DAPS-Source</w:t>
            </w:r>
          </w:p>
          <w:p w14:paraId="2CEA4803" w14:textId="77777777" w:rsidR="00292ACC" w:rsidRPr="00D96C74" w:rsidRDefault="00292ACC" w:rsidP="002B2D48">
            <w:pPr>
              <w:pStyle w:val="TAL"/>
              <w:rPr>
                <w:rFonts w:eastAsiaTheme="minorEastAsia"/>
                <w:lang w:eastAsia="sv-SE"/>
              </w:rPr>
            </w:pPr>
            <w:r w:rsidRPr="00D96C74">
              <w:rPr>
                <w:bCs/>
                <w:lang w:eastAsia="sv-SE"/>
              </w:rPr>
              <w:t>The maximum total transmit power to be used by the UE in the source cell group during DAPS handover.</w:t>
            </w:r>
          </w:p>
        </w:tc>
      </w:tr>
      <w:tr w:rsidR="00292ACC" w:rsidRPr="00D96C74" w14:paraId="70C8EF61" w14:textId="77777777" w:rsidTr="002B2D48">
        <w:tc>
          <w:tcPr>
            <w:tcW w:w="14173" w:type="dxa"/>
            <w:tcBorders>
              <w:top w:val="single" w:sz="4" w:space="0" w:color="auto"/>
              <w:left w:val="single" w:sz="4" w:space="0" w:color="auto"/>
              <w:bottom w:val="single" w:sz="4" w:space="0" w:color="auto"/>
              <w:right w:val="single" w:sz="4" w:space="0" w:color="auto"/>
            </w:tcBorders>
            <w:hideMark/>
          </w:tcPr>
          <w:p w14:paraId="5B22A33C" w14:textId="77777777" w:rsidR="00292ACC" w:rsidRPr="00D96C74" w:rsidRDefault="00292ACC" w:rsidP="002B2D48">
            <w:pPr>
              <w:pStyle w:val="TAL"/>
              <w:rPr>
                <w:rFonts w:eastAsiaTheme="minorEastAsia"/>
                <w:bCs/>
                <w:i/>
                <w:iCs/>
                <w:lang w:eastAsia="sv-SE"/>
              </w:rPr>
            </w:pPr>
            <w:r w:rsidRPr="00D96C74">
              <w:rPr>
                <w:b/>
                <w:bCs/>
                <w:i/>
                <w:iCs/>
                <w:lang w:eastAsia="sv-SE"/>
              </w:rPr>
              <w:t>p-DAPS-Target</w:t>
            </w:r>
          </w:p>
          <w:p w14:paraId="5ADD245D" w14:textId="77777777" w:rsidR="00292ACC" w:rsidRPr="00D96C74" w:rsidRDefault="00292ACC" w:rsidP="002B2D48">
            <w:pPr>
              <w:pStyle w:val="TAL"/>
              <w:rPr>
                <w:rFonts w:eastAsiaTheme="minorEastAsia"/>
                <w:szCs w:val="22"/>
                <w:lang w:eastAsia="sv-SE"/>
              </w:rPr>
            </w:pPr>
            <w:r w:rsidRPr="00D96C74">
              <w:rPr>
                <w:bCs/>
                <w:lang w:eastAsia="sv-SE"/>
              </w:rPr>
              <w:t>The maximum total transmit power to be used by the UE in the target cell group during DAPS handover.</w:t>
            </w:r>
          </w:p>
        </w:tc>
      </w:tr>
      <w:tr w:rsidR="00292ACC" w:rsidRPr="00D96C74" w14:paraId="2FC7AFA7" w14:textId="77777777" w:rsidTr="002B2D48">
        <w:tc>
          <w:tcPr>
            <w:tcW w:w="14173" w:type="dxa"/>
            <w:tcBorders>
              <w:top w:val="single" w:sz="4" w:space="0" w:color="auto"/>
              <w:left w:val="single" w:sz="4" w:space="0" w:color="auto"/>
              <w:bottom w:val="single" w:sz="4" w:space="0" w:color="auto"/>
              <w:right w:val="single" w:sz="4" w:space="0" w:color="auto"/>
            </w:tcBorders>
            <w:hideMark/>
          </w:tcPr>
          <w:p w14:paraId="67945625" w14:textId="77777777" w:rsidR="00292ACC" w:rsidRPr="00D96C74" w:rsidRDefault="00292ACC" w:rsidP="002B2D48">
            <w:pPr>
              <w:pStyle w:val="TAL"/>
              <w:rPr>
                <w:rFonts w:eastAsiaTheme="minorEastAsia"/>
                <w:bCs/>
                <w:i/>
                <w:iCs/>
                <w:lang w:eastAsia="sv-SE"/>
              </w:rPr>
            </w:pPr>
            <w:proofErr w:type="spellStart"/>
            <w:r w:rsidRPr="00D96C74">
              <w:rPr>
                <w:b/>
                <w:bCs/>
                <w:i/>
                <w:iCs/>
                <w:lang w:eastAsia="sv-SE"/>
              </w:rPr>
              <w:t>uplinkPowerSharingDAPS</w:t>
            </w:r>
            <w:proofErr w:type="spellEnd"/>
            <w:r w:rsidRPr="00D96C74">
              <w:rPr>
                <w:b/>
                <w:bCs/>
                <w:i/>
                <w:iCs/>
                <w:lang w:eastAsia="sv-SE"/>
              </w:rPr>
              <w:t>-Mode</w:t>
            </w:r>
          </w:p>
          <w:p w14:paraId="40B9B7A9" w14:textId="77777777" w:rsidR="00292ACC" w:rsidRPr="00D96C74" w:rsidRDefault="00292ACC" w:rsidP="002B2D48">
            <w:pPr>
              <w:pStyle w:val="TAL"/>
              <w:rPr>
                <w:lang w:eastAsia="sv-SE"/>
              </w:rPr>
            </w:pPr>
            <w:r w:rsidRPr="00D96C74">
              <w:rPr>
                <w:rFonts w:eastAsiaTheme="minorEastAsia"/>
                <w:szCs w:val="22"/>
                <w:lang w:eastAsia="sv-SE"/>
              </w:rPr>
              <w:t>Indicates the uplink power sharing mode that the UE uses in DAPS handover (see TS 38.213 [13]).</w:t>
            </w:r>
          </w:p>
        </w:tc>
      </w:tr>
    </w:tbl>
    <w:p w14:paraId="1AAA6AAB" w14:textId="77777777" w:rsidR="00292ACC" w:rsidRPr="00D96C74" w:rsidRDefault="00292ACC" w:rsidP="00292A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2ACC" w:rsidRPr="00D96C74" w14:paraId="007968DA" w14:textId="77777777" w:rsidTr="002B2D48">
        <w:tc>
          <w:tcPr>
            <w:tcW w:w="14173" w:type="dxa"/>
            <w:tcBorders>
              <w:top w:val="single" w:sz="4" w:space="0" w:color="auto"/>
              <w:left w:val="single" w:sz="4" w:space="0" w:color="auto"/>
              <w:bottom w:val="single" w:sz="4" w:space="0" w:color="auto"/>
              <w:right w:val="single" w:sz="4" w:space="0" w:color="auto"/>
            </w:tcBorders>
            <w:hideMark/>
          </w:tcPr>
          <w:p w14:paraId="16CAE329" w14:textId="77777777" w:rsidR="00292ACC" w:rsidRPr="00D96C74" w:rsidRDefault="00292ACC" w:rsidP="002B2D48">
            <w:pPr>
              <w:pStyle w:val="TAH"/>
              <w:rPr>
                <w:szCs w:val="22"/>
                <w:lang w:eastAsia="sv-SE"/>
              </w:rPr>
            </w:pPr>
            <w:r w:rsidRPr="00D96C74">
              <w:rPr>
                <w:i/>
                <w:szCs w:val="22"/>
                <w:lang w:eastAsia="sv-SE"/>
              </w:rPr>
              <w:t>ReconfigurationWithSync</w:t>
            </w:r>
            <w:r w:rsidRPr="00D96C74">
              <w:rPr>
                <w:szCs w:val="22"/>
                <w:lang w:eastAsia="sv-SE"/>
              </w:rPr>
              <w:t xml:space="preserve"> field descriptions</w:t>
            </w:r>
          </w:p>
        </w:tc>
      </w:tr>
      <w:tr w:rsidR="00292ACC" w:rsidRPr="00D96C74" w14:paraId="5F3590DC" w14:textId="77777777" w:rsidTr="002B2D48">
        <w:tc>
          <w:tcPr>
            <w:tcW w:w="14173" w:type="dxa"/>
            <w:tcBorders>
              <w:top w:val="single" w:sz="4" w:space="0" w:color="auto"/>
              <w:left w:val="single" w:sz="4" w:space="0" w:color="auto"/>
              <w:bottom w:val="single" w:sz="4" w:space="0" w:color="auto"/>
              <w:right w:val="single" w:sz="4" w:space="0" w:color="auto"/>
            </w:tcBorders>
            <w:hideMark/>
          </w:tcPr>
          <w:p w14:paraId="4CB81536" w14:textId="77777777" w:rsidR="00292ACC" w:rsidRPr="00D96C74" w:rsidRDefault="00292ACC" w:rsidP="002B2D48">
            <w:pPr>
              <w:pStyle w:val="TAL"/>
              <w:rPr>
                <w:b/>
                <w:i/>
                <w:szCs w:val="22"/>
                <w:lang w:eastAsia="sv-SE"/>
              </w:rPr>
            </w:pPr>
            <w:proofErr w:type="spellStart"/>
            <w:r w:rsidRPr="00D96C74">
              <w:rPr>
                <w:b/>
                <w:i/>
                <w:szCs w:val="22"/>
                <w:lang w:eastAsia="sv-SE"/>
              </w:rPr>
              <w:t>rach-ConfigDedicated</w:t>
            </w:r>
            <w:proofErr w:type="spellEnd"/>
          </w:p>
          <w:p w14:paraId="4D12A44A" w14:textId="77777777" w:rsidR="00292ACC" w:rsidRPr="00D96C74" w:rsidRDefault="00292ACC" w:rsidP="002B2D48">
            <w:pPr>
              <w:pStyle w:val="TAL"/>
              <w:rPr>
                <w:szCs w:val="22"/>
                <w:lang w:eastAsia="sv-SE"/>
              </w:rPr>
            </w:pPr>
            <w:r w:rsidRPr="00D96C74">
              <w:rPr>
                <w:szCs w:val="22"/>
                <w:lang w:eastAsia="sv-SE"/>
              </w:rPr>
              <w:t xml:space="preserve">Random access configuration to be used for the reconfiguration with sync (e.g. handover). The UE performs the RA according to these parameters in the </w:t>
            </w:r>
            <w:proofErr w:type="spellStart"/>
            <w:r w:rsidRPr="00D96C74">
              <w:rPr>
                <w:i/>
                <w:szCs w:val="22"/>
                <w:lang w:eastAsia="sv-SE"/>
              </w:rPr>
              <w:t>firstActiveUplinkBWP</w:t>
            </w:r>
            <w:proofErr w:type="spellEnd"/>
            <w:r w:rsidRPr="00D96C74">
              <w:rPr>
                <w:szCs w:val="22"/>
                <w:lang w:eastAsia="sv-SE"/>
              </w:rPr>
              <w:t xml:space="preserve"> (see </w:t>
            </w:r>
            <w:proofErr w:type="spellStart"/>
            <w:r w:rsidRPr="00D96C74">
              <w:rPr>
                <w:i/>
                <w:szCs w:val="22"/>
                <w:lang w:eastAsia="sv-SE"/>
              </w:rPr>
              <w:t>UplinkConfig</w:t>
            </w:r>
            <w:proofErr w:type="spellEnd"/>
            <w:r w:rsidRPr="00D96C74">
              <w:rPr>
                <w:szCs w:val="22"/>
                <w:lang w:eastAsia="sv-SE"/>
              </w:rPr>
              <w:t>).</w:t>
            </w:r>
          </w:p>
        </w:tc>
      </w:tr>
      <w:tr w:rsidR="00292ACC" w:rsidRPr="00D96C74" w14:paraId="28AF1C10" w14:textId="77777777" w:rsidTr="002B2D48">
        <w:tc>
          <w:tcPr>
            <w:tcW w:w="14173" w:type="dxa"/>
            <w:tcBorders>
              <w:top w:val="single" w:sz="4" w:space="0" w:color="auto"/>
              <w:left w:val="single" w:sz="4" w:space="0" w:color="auto"/>
              <w:bottom w:val="single" w:sz="4" w:space="0" w:color="auto"/>
              <w:right w:val="single" w:sz="4" w:space="0" w:color="auto"/>
            </w:tcBorders>
            <w:hideMark/>
          </w:tcPr>
          <w:p w14:paraId="250329EE" w14:textId="77777777" w:rsidR="00292ACC" w:rsidRPr="00D96C74" w:rsidRDefault="00292ACC" w:rsidP="002B2D48">
            <w:pPr>
              <w:pStyle w:val="TAL"/>
              <w:rPr>
                <w:b/>
                <w:i/>
                <w:szCs w:val="22"/>
                <w:lang w:eastAsia="sv-SE"/>
              </w:rPr>
            </w:pPr>
            <w:proofErr w:type="spellStart"/>
            <w:r w:rsidRPr="00D96C74">
              <w:rPr>
                <w:b/>
                <w:i/>
                <w:szCs w:val="22"/>
                <w:lang w:eastAsia="sv-SE"/>
              </w:rPr>
              <w:t>smtc</w:t>
            </w:r>
            <w:proofErr w:type="spellEnd"/>
          </w:p>
          <w:p w14:paraId="056C596B" w14:textId="31F86DB1" w:rsidR="00292ACC" w:rsidRPr="00D96C74" w:rsidRDefault="00292ACC" w:rsidP="002B2D48">
            <w:pPr>
              <w:pStyle w:val="TAL"/>
              <w:rPr>
                <w:szCs w:val="22"/>
                <w:lang w:eastAsia="sv-SE"/>
              </w:rPr>
            </w:pPr>
            <w:r w:rsidRPr="00D96C74">
              <w:rPr>
                <w:szCs w:val="22"/>
                <w:lang w:eastAsia="sv-SE"/>
              </w:rPr>
              <w:t>The SSB periodicity/offset/duration configuration of target cell for NR PSCell change, NR PCell change</w:t>
            </w:r>
            <w:r w:rsidRPr="00D96C74">
              <w:rPr>
                <w:szCs w:val="22"/>
              </w:rPr>
              <w:t xml:space="preserve"> and NR PSCell addition</w:t>
            </w:r>
            <w:r w:rsidRPr="00D96C74">
              <w:rPr>
                <w:szCs w:val="22"/>
                <w:lang w:eastAsia="sv-SE"/>
              </w:rPr>
              <w:t xml:space="preserve">. The network sets the </w:t>
            </w:r>
            <w:proofErr w:type="spellStart"/>
            <w:r w:rsidRPr="00D96C74">
              <w:rPr>
                <w:i/>
                <w:szCs w:val="22"/>
                <w:lang w:eastAsia="sv-SE"/>
              </w:rPr>
              <w:t>periodicityAndOffset</w:t>
            </w:r>
            <w:proofErr w:type="spellEnd"/>
            <w:r w:rsidRPr="00D96C74">
              <w:rPr>
                <w:szCs w:val="22"/>
                <w:lang w:eastAsia="sv-SE"/>
              </w:rPr>
              <w:t xml:space="preserve"> to indicate the same periodicity as </w:t>
            </w:r>
            <w:proofErr w:type="spellStart"/>
            <w:r w:rsidRPr="00D96C74">
              <w:rPr>
                <w:i/>
                <w:szCs w:val="22"/>
                <w:lang w:eastAsia="sv-SE"/>
              </w:rPr>
              <w:t>ssb-periodicityServingCell</w:t>
            </w:r>
            <w:proofErr w:type="spellEnd"/>
            <w:r w:rsidRPr="00D96C74">
              <w:rPr>
                <w:szCs w:val="22"/>
                <w:lang w:eastAsia="sv-SE"/>
              </w:rPr>
              <w:t xml:space="preserve"> in </w:t>
            </w:r>
            <w:proofErr w:type="spellStart"/>
            <w:r w:rsidRPr="00D96C74">
              <w:rPr>
                <w:i/>
                <w:szCs w:val="22"/>
                <w:lang w:eastAsia="sv-SE"/>
              </w:rPr>
              <w:t>spCellConfigCommon</w:t>
            </w:r>
            <w:proofErr w:type="spellEnd"/>
            <w:r w:rsidRPr="00D96C74">
              <w:rPr>
                <w:szCs w:val="22"/>
                <w:lang w:eastAsia="sv-SE"/>
              </w:rPr>
              <w:t>. For case of NR PCell change</w:t>
            </w:r>
            <w:r w:rsidRPr="00D96C74">
              <w:rPr>
                <w:szCs w:val="22"/>
              </w:rPr>
              <w:t xml:space="preserve"> and NR </w:t>
            </w:r>
            <w:proofErr w:type="spellStart"/>
            <w:r w:rsidRPr="00D96C74">
              <w:rPr>
                <w:szCs w:val="22"/>
              </w:rPr>
              <w:t>PSell</w:t>
            </w:r>
            <w:proofErr w:type="spellEnd"/>
            <w:r w:rsidRPr="00D96C74">
              <w:rPr>
                <w:szCs w:val="22"/>
              </w:rPr>
              <w:t xml:space="preserve"> addition</w:t>
            </w:r>
            <w:r w:rsidRPr="00D96C74">
              <w:rPr>
                <w:szCs w:val="22"/>
                <w:lang w:eastAsia="sv-SE"/>
              </w:rPr>
              <w:t xml:space="preserve">, the </w:t>
            </w:r>
            <w:proofErr w:type="spellStart"/>
            <w:r w:rsidRPr="00D96C74">
              <w:rPr>
                <w:i/>
                <w:szCs w:val="22"/>
                <w:lang w:eastAsia="sv-SE"/>
              </w:rPr>
              <w:t>smtc</w:t>
            </w:r>
            <w:proofErr w:type="spellEnd"/>
            <w:r w:rsidRPr="00D96C74">
              <w:rPr>
                <w:szCs w:val="22"/>
                <w:lang w:eastAsia="sv-SE"/>
              </w:rPr>
              <w:t xml:space="preserve"> is based on the timing reference of (source) PCell. For case of NR PSCell change, it is based on the timing reference of source PSCell. If </w:t>
            </w:r>
            <w:ins w:id="52" w:author="Rapporteur (Ericsson)" w:date="2020-10-20T15:31:00Z">
              <w:r w:rsidR="004615DA">
                <w:rPr>
                  <w:szCs w:val="22"/>
                  <w:lang w:eastAsia="sv-SE"/>
                </w:rPr>
                <w:t>both this</w:t>
              </w:r>
            </w:ins>
            <w:del w:id="53" w:author="Rapporteur (Ericsson)" w:date="2020-10-20T15:31:00Z">
              <w:r w:rsidRPr="00D96C74" w:rsidDel="004615DA">
                <w:rPr>
                  <w:szCs w:val="22"/>
                  <w:lang w:eastAsia="sv-SE"/>
                </w:rPr>
                <w:delText>the</w:delText>
              </w:r>
            </w:del>
            <w:r w:rsidRPr="00D96C74">
              <w:rPr>
                <w:szCs w:val="22"/>
                <w:lang w:eastAsia="sv-SE"/>
              </w:rPr>
              <w:t xml:space="preserve"> field </w:t>
            </w:r>
            <w:ins w:id="54" w:author="Rapporteur (Ericsson)" w:date="2020-10-20T15:32:00Z">
              <w:r w:rsidR="004615DA">
                <w:rPr>
                  <w:szCs w:val="22"/>
                  <w:lang w:eastAsia="sv-SE"/>
                </w:rPr>
                <w:t xml:space="preserve">and </w:t>
              </w:r>
            </w:ins>
            <w:proofErr w:type="spellStart"/>
            <w:ins w:id="55" w:author="Ericsson" w:date="2020-10-21T21:09:00Z">
              <w:r w:rsidR="00300047" w:rsidRPr="00300047">
                <w:rPr>
                  <w:i/>
                  <w:iCs/>
                  <w:szCs w:val="22"/>
                  <w:lang w:eastAsia="sv-SE"/>
                </w:rPr>
                <w:t>targetCellSMTC</w:t>
              </w:r>
              <w:proofErr w:type="spellEnd"/>
              <w:r w:rsidR="00300047" w:rsidRPr="00300047">
                <w:rPr>
                  <w:i/>
                  <w:iCs/>
                  <w:szCs w:val="22"/>
                  <w:lang w:eastAsia="sv-SE"/>
                </w:rPr>
                <w:t>-SCG</w:t>
              </w:r>
            </w:ins>
            <w:ins w:id="56" w:author="Rapporteur (Ericsson)" w:date="2020-10-20T15:32:00Z">
              <w:r w:rsidR="004615DA">
                <w:rPr>
                  <w:szCs w:val="22"/>
                  <w:lang w:eastAsia="sv-SE"/>
                </w:rPr>
                <w:t xml:space="preserve"> </w:t>
              </w:r>
            </w:ins>
            <w:del w:id="57" w:author="Rapporteur (Ericsson)" w:date="2020-10-20T15:32:00Z">
              <w:r w:rsidRPr="00D96C74" w:rsidDel="004615DA">
                <w:rPr>
                  <w:szCs w:val="22"/>
                  <w:lang w:eastAsia="sv-SE"/>
                </w:rPr>
                <w:delText xml:space="preserve">is </w:delText>
              </w:r>
            </w:del>
            <w:ins w:id="58" w:author="Rapporteur (Ericsson)" w:date="2020-10-20T15:32:00Z">
              <w:r w:rsidR="004615DA">
                <w:rPr>
                  <w:szCs w:val="22"/>
                  <w:lang w:eastAsia="sv-SE"/>
                </w:rPr>
                <w:t>are</w:t>
              </w:r>
              <w:r w:rsidR="004615DA" w:rsidRPr="00D96C74">
                <w:rPr>
                  <w:szCs w:val="22"/>
                  <w:lang w:eastAsia="sv-SE"/>
                </w:rPr>
                <w:t xml:space="preserve"> </w:t>
              </w:r>
            </w:ins>
            <w:r w:rsidRPr="00D96C74">
              <w:rPr>
                <w:szCs w:val="22"/>
                <w:lang w:eastAsia="sv-SE"/>
              </w:rPr>
              <w:t xml:space="preserve">absent, the UE uses the SMTC in the </w:t>
            </w:r>
            <w:proofErr w:type="spellStart"/>
            <w:r w:rsidRPr="00D96C74">
              <w:rPr>
                <w:i/>
                <w:lang w:eastAsia="sv-SE"/>
              </w:rPr>
              <w:t>measObjectNR</w:t>
            </w:r>
            <w:proofErr w:type="spellEnd"/>
            <w:r w:rsidRPr="00D96C74">
              <w:rPr>
                <w:szCs w:val="22"/>
                <w:lang w:eastAsia="sv-SE"/>
              </w:rPr>
              <w:t xml:space="preserve"> having the same SSB frequency and subcarrier spacing,</w:t>
            </w:r>
            <w:r w:rsidRPr="00D96C74">
              <w:rPr>
                <w:lang w:eastAsia="sv-SE"/>
              </w:rPr>
              <w:t xml:space="preserve"> </w:t>
            </w:r>
            <w:r w:rsidRPr="00D96C74">
              <w:rPr>
                <w:szCs w:val="22"/>
                <w:lang w:eastAsia="sv-SE"/>
              </w:rPr>
              <w:t>as configured before the reception of the RRC message.</w:t>
            </w:r>
          </w:p>
        </w:tc>
      </w:tr>
    </w:tbl>
    <w:p w14:paraId="60D46282" w14:textId="77777777" w:rsidR="00292ACC" w:rsidRPr="00D96C74" w:rsidRDefault="00292ACC" w:rsidP="00292A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2ACC" w:rsidRPr="00D96C74" w14:paraId="3721E756" w14:textId="77777777" w:rsidTr="002B2D48">
        <w:tc>
          <w:tcPr>
            <w:tcW w:w="14281" w:type="dxa"/>
            <w:tcBorders>
              <w:top w:val="single" w:sz="4" w:space="0" w:color="auto"/>
              <w:left w:val="single" w:sz="4" w:space="0" w:color="auto"/>
              <w:bottom w:val="single" w:sz="4" w:space="0" w:color="auto"/>
              <w:right w:val="single" w:sz="4" w:space="0" w:color="auto"/>
            </w:tcBorders>
            <w:hideMark/>
          </w:tcPr>
          <w:p w14:paraId="4ED4071E" w14:textId="77777777" w:rsidR="00292ACC" w:rsidRPr="00D96C74" w:rsidRDefault="00292ACC" w:rsidP="002B2D48">
            <w:pPr>
              <w:pStyle w:val="TAH"/>
              <w:rPr>
                <w:szCs w:val="22"/>
                <w:lang w:eastAsia="sv-SE"/>
              </w:rPr>
            </w:pPr>
            <w:proofErr w:type="spellStart"/>
            <w:r w:rsidRPr="00D96C74">
              <w:rPr>
                <w:i/>
                <w:szCs w:val="22"/>
                <w:lang w:eastAsia="sv-SE"/>
              </w:rPr>
              <w:t>SCellConfig</w:t>
            </w:r>
            <w:proofErr w:type="spellEnd"/>
            <w:r w:rsidRPr="00D96C74">
              <w:rPr>
                <w:i/>
                <w:szCs w:val="22"/>
                <w:lang w:eastAsia="sv-SE"/>
              </w:rPr>
              <w:t xml:space="preserve"> </w:t>
            </w:r>
            <w:r w:rsidRPr="00D96C74">
              <w:rPr>
                <w:lang w:eastAsia="sv-SE"/>
              </w:rPr>
              <w:t>field descriptions</w:t>
            </w:r>
          </w:p>
        </w:tc>
      </w:tr>
      <w:tr w:rsidR="00292ACC" w:rsidRPr="00D96C74" w14:paraId="12D86007" w14:textId="77777777" w:rsidTr="002B2D48">
        <w:tc>
          <w:tcPr>
            <w:tcW w:w="14281" w:type="dxa"/>
            <w:tcBorders>
              <w:top w:val="single" w:sz="4" w:space="0" w:color="auto"/>
              <w:left w:val="single" w:sz="4" w:space="0" w:color="auto"/>
              <w:bottom w:val="single" w:sz="4" w:space="0" w:color="auto"/>
              <w:right w:val="single" w:sz="4" w:space="0" w:color="auto"/>
            </w:tcBorders>
            <w:hideMark/>
          </w:tcPr>
          <w:p w14:paraId="2AB49520" w14:textId="77777777" w:rsidR="00292ACC" w:rsidRPr="00D96C74" w:rsidRDefault="00292ACC" w:rsidP="002B2D48">
            <w:pPr>
              <w:pStyle w:val="TAL"/>
              <w:rPr>
                <w:szCs w:val="22"/>
                <w:lang w:eastAsia="sv-SE"/>
              </w:rPr>
            </w:pPr>
            <w:proofErr w:type="spellStart"/>
            <w:r w:rsidRPr="00D96C74">
              <w:rPr>
                <w:b/>
                <w:i/>
                <w:szCs w:val="22"/>
                <w:lang w:eastAsia="sv-SE"/>
              </w:rPr>
              <w:t>smtc</w:t>
            </w:r>
            <w:proofErr w:type="spellEnd"/>
          </w:p>
          <w:p w14:paraId="6CC9C005" w14:textId="5B8676F7" w:rsidR="00292ACC" w:rsidRPr="00D96C74" w:rsidRDefault="00292ACC" w:rsidP="002B2D48">
            <w:pPr>
              <w:pStyle w:val="TAL"/>
              <w:rPr>
                <w:szCs w:val="22"/>
                <w:lang w:eastAsia="sv-SE"/>
              </w:rPr>
            </w:pPr>
            <w:r w:rsidRPr="00D96C74">
              <w:rPr>
                <w:szCs w:val="22"/>
                <w:lang w:eastAsia="sv-SE"/>
              </w:rPr>
              <w:t xml:space="preserve">The SSB periodicity/offset/duration configuration of target cell for NR SCell addition. The network sets the </w:t>
            </w:r>
            <w:proofErr w:type="spellStart"/>
            <w:r w:rsidRPr="00D96C74">
              <w:rPr>
                <w:i/>
                <w:szCs w:val="22"/>
                <w:lang w:eastAsia="sv-SE"/>
              </w:rPr>
              <w:t>periodicityAndOffset</w:t>
            </w:r>
            <w:proofErr w:type="spellEnd"/>
            <w:r w:rsidRPr="00D96C74">
              <w:rPr>
                <w:szCs w:val="22"/>
                <w:lang w:eastAsia="sv-SE"/>
              </w:rPr>
              <w:t xml:space="preserve"> to indicate the same periodicity as </w:t>
            </w:r>
            <w:proofErr w:type="spellStart"/>
            <w:r w:rsidRPr="00D96C74">
              <w:rPr>
                <w:i/>
                <w:szCs w:val="22"/>
                <w:lang w:eastAsia="sv-SE"/>
              </w:rPr>
              <w:t>ssb-periodicityServingCell</w:t>
            </w:r>
            <w:proofErr w:type="spellEnd"/>
            <w:r w:rsidRPr="00D96C74">
              <w:rPr>
                <w:szCs w:val="22"/>
                <w:lang w:eastAsia="sv-SE"/>
              </w:rPr>
              <w:t xml:space="preserve"> in </w:t>
            </w:r>
            <w:proofErr w:type="spellStart"/>
            <w:r w:rsidRPr="00D96C74">
              <w:rPr>
                <w:i/>
                <w:szCs w:val="22"/>
                <w:lang w:eastAsia="sv-SE"/>
              </w:rPr>
              <w:t>sCellConfigCommon</w:t>
            </w:r>
            <w:proofErr w:type="spellEnd"/>
            <w:r w:rsidRPr="00D96C74">
              <w:rPr>
                <w:szCs w:val="22"/>
                <w:lang w:eastAsia="sv-SE"/>
              </w:rPr>
              <w:t xml:space="preserve">. The </w:t>
            </w:r>
            <w:proofErr w:type="spellStart"/>
            <w:r w:rsidRPr="00D96C74">
              <w:rPr>
                <w:i/>
                <w:szCs w:val="22"/>
                <w:lang w:eastAsia="sv-SE"/>
              </w:rPr>
              <w:t>smtc</w:t>
            </w:r>
            <w:proofErr w:type="spellEnd"/>
            <w:r w:rsidRPr="00D96C74">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proofErr w:type="spellStart"/>
            <w:r w:rsidRPr="00D96C74">
              <w:rPr>
                <w:i/>
                <w:lang w:eastAsia="sv-SE"/>
              </w:rPr>
              <w:t>measObjectNR</w:t>
            </w:r>
            <w:proofErr w:type="spellEnd"/>
            <w:r w:rsidRPr="00D96C74">
              <w:rPr>
                <w:szCs w:val="22"/>
                <w:lang w:eastAsia="sv-SE"/>
              </w:rPr>
              <w:t xml:space="preserve"> having the same SSB frequency and subcarrier spacing, as configured before the reception of the RRC message.</w:t>
            </w:r>
          </w:p>
        </w:tc>
      </w:tr>
    </w:tbl>
    <w:p w14:paraId="11E8A8B7" w14:textId="77777777" w:rsidR="00292ACC" w:rsidRPr="00D96C74" w:rsidRDefault="00292ACC" w:rsidP="00292A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2ACC" w:rsidRPr="00D96C74" w14:paraId="1840DD1F" w14:textId="77777777" w:rsidTr="002B2D48">
        <w:tc>
          <w:tcPr>
            <w:tcW w:w="14507" w:type="dxa"/>
            <w:tcBorders>
              <w:top w:val="single" w:sz="4" w:space="0" w:color="auto"/>
              <w:left w:val="single" w:sz="4" w:space="0" w:color="auto"/>
              <w:bottom w:val="single" w:sz="4" w:space="0" w:color="auto"/>
              <w:right w:val="single" w:sz="4" w:space="0" w:color="auto"/>
            </w:tcBorders>
            <w:hideMark/>
          </w:tcPr>
          <w:p w14:paraId="259D227D" w14:textId="77777777" w:rsidR="00292ACC" w:rsidRPr="00D96C74" w:rsidRDefault="00292ACC" w:rsidP="002B2D48">
            <w:pPr>
              <w:pStyle w:val="TAH"/>
              <w:rPr>
                <w:szCs w:val="22"/>
                <w:lang w:eastAsia="sv-SE"/>
              </w:rPr>
            </w:pPr>
            <w:r w:rsidRPr="00D96C74">
              <w:rPr>
                <w:i/>
                <w:szCs w:val="22"/>
                <w:lang w:eastAsia="sv-SE"/>
              </w:rPr>
              <w:t xml:space="preserve">SpCellConfig </w:t>
            </w:r>
            <w:r w:rsidRPr="00D96C74">
              <w:rPr>
                <w:lang w:eastAsia="sv-SE"/>
              </w:rPr>
              <w:t>field descriptions</w:t>
            </w:r>
          </w:p>
        </w:tc>
      </w:tr>
      <w:tr w:rsidR="00292ACC" w:rsidRPr="00D96C74" w14:paraId="1DF816C8" w14:textId="77777777" w:rsidTr="002B2D48">
        <w:tc>
          <w:tcPr>
            <w:tcW w:w="14507" w:type="dxa"/>
            <w:tcBorders>
              <w:top w:val="single" w:sz="4" w:space="0" w:color="auto"/>
              <w:left w:val="single" w:sz="4" w:space="0" w:color="auto"/>
              <w:bottom w:val="single" w:sz="4" w:space="0" w:color="auto"/>
              <w:right w:val="single" w:sz="4" w:space="0" w:color="auto"/>
            </w:tcBorders>
            <w:hideMark/>
          </w:tcPr>
          <w:p w14:paraId="0B6F9B39" w14:textId="77777777" w:rsidR="00292ACC" w:rsidRPr="00D96C74" w:rsidRDefault="00292ACC" w:rsidP="002B2D48">
            <w:pPr>
              <w:pStyle w:val="TAL"/>
              <w:rPr>
                <w:szCs w:val="22"/>
                <w:lang w:eastAsia="sv-SE"/>
              </w:rPr>
            </w:pPr>
            <w:r w:rsidRPr="00D96C74">
              <w:rPr>
                <w:b/>
                <w:i/>
                <w:szCs w:val="22"/>
                <w:lang w:eastAsia="sv-SE"/>
              </w:rPr>
              <w:t>reconfigurationWithSync</w:t>
            </w:r>
          </w:p>
          <w:p w14:paraId="53A28C95" w14:textId="77777777" w:rsidR="00292ACC" w:rsidRPr="00D96C74" w:rsidRDefault="00292ACC" w:rsidP="002B2D48">
            <w:pPr>
              <w:pStyle w:val="TAL"/>
              <w:rPr>
                <w:szCs w:val="22"/>
                <w:lang w:eastAsia="sv-SE"/>
              </w:rPr>
            </w:pPr>
            <w:r w:rsidRPr="00D96C74">
              <w:rPr>
                <w:szCs w:val="22"/>
                <w:lang w:eastAsia="sv-SE"/>
              </w:rPr>
              <w:t>Parameters for the synchronous reconfiguration to the target SpCell.</w:t>
            </w:r>
          </w:p>
        </w:tc>
      </w:tr>
      <w:tr w:rsidR="00292ACC" w:rsidRPr="00D96C74" w14:paraId="3F30C01E" w14:textId="77777777" w:rsidTr="002B2D48">
        <w:tc>
          <w:tcPr>
            <w:tcW w:w="14507" w:type="dxa"/>
            <w:tcBorders>
              <w:top w:val="single" w:sz="4" w:space="0" w:color="auto"/>
              <w:left w:val="single" w:sz="4" w:space="0" w:color="auto"/>
              <w:bottom w:val="single" w:sz="4" w:space="0" w:color="auto"/>
              <w:right w:val="single" w:sz="4" w:space="0" w:color="auto"/>
            </w:tcBorders>
            <w:hideMark/>
          </w:tcPr>
          <w:p w14:paraId="518ECAA6" w14:textId="77777777" w:rsidR="00292ACC" w:rsidRPr="00D96C74" w:rsidRDefault="00292ACC" w:rsidP="002B2D48">
            <w:pPr>
              <w:pStyle w:val="TAL"/>
              <w:rPr>
                <w:szCs w:val="22"/>
                <w:lang w:eastAsia="sv-SE"/>
              </w:rPr>
            </w:pPr>
            <w:proofErr w:type="spellStart"/>
            <w:r w:rsidRPr="00D96C74">
              <w:rPr>
                <w:b/>
                <w:i/>
                <w:szCs w:val="22"/>
                <w:lang w:eastAsia="sv-SE"/>
              </w:rPr>
              <w:t>rlf-TimersAndConstants</w:t>
            </w:r>
            <w:proofErr w:type="spellEnd"/>
          </w:p>
          <w:p w14:paraId="6E0133E5" w14:textId="77777777" w:rsidR="00292ACC" w:rsidRPr="00D96C74" w:rsidRDefault="00292ACC" w:rsidP="002B2D48">
            <w:pPr>
              <w:pStyle w:val="TAL"/>
              <w:rPr>
                <w:szCs w:val="22"/>
                <w:lang w:eastAsia="sv-SE"/>
              </w:rPr>
            </w:pPr>
            <w:r w:rsidRPr="00D96C74">
              <w:rPr>
                <w:szCs w:val="22"/>
                <w:lang w:eastAsia="sv-SE"/>
              </w:rPr>
              <w:t xml:space="preserve">Timers and constants for detecting and triggering cell-level radio link failure. For the SCG, </w:t>
            </w:r>
            <w:proofErr w:type="spellStart"/>
            <w:r w:rsidRPr="00D96C74">
              <w:rPr>
                <w:i/>
                <w:lang w:eastAsia="sv-SE"/>
              </w:rPr>
              <w:t>rlf-TimersAndConstants</w:t>
            </w:r>
            <w:proofErr w:type="spellEnd"/>
            <w:r w:rsidRPr="00D96C74">
              <w:rPr>
                <w:szCs w:val="22"/>
                <w:lang w:eastAsia="sv-SE"/>
              </w:rPr>
              <w:t xml:space="preserve"> can only be set to </w:t>
            </w:r>
            <w:r w:rsidRPr="00D96C74">
              <w:rPr>
                <w:i/>
                <w:szCs w:val="22"/>
                <w:lang w:eastAsia="sv-SE"/>
              </w:rPr>
              <w:t>setup</w:t>
            </w:r>
            <w:r w:rsidRPr="00D96C74">
              <w:rPr>
                <w:szCs w:val="22"/>
                <w:lang w:eastAsia="sv-SE"/>
              </w:rPr>
              <w:t xml:space="preserve"> and is always included at SCG addition.</w:t>
            </w:r>
          </w:p>
        </w:tc>
      </w:tr>
      <w:tr w:rsidR="00292ACC" w:rsidRPr="00D96C74" w14:paraId="142045C5" w14:textId="77777777" w:rsidTr="002B2D48">
        <w:tc>
          <w:tcPr>
            <w:tcW w:w="14507" w:type="dxa"/>
            <w:tcBorders>
              <w:top w:val="single" w:sz="4" w:space="0" w:color="auto"/>
              <w:left w:val="single" w:sz="4" w:space="0" w:color="auto"/>
              <w:bottom w:val="single" w:sz="4" w:space="0" w:color="auto"/>
              <w:right w:val="single" w:sz="4" w:space="0" w:color="auto"/>
            </w:tcBorders>
            <w:hideMark/>
          </w:tcPr>
          <w:p w14:paraId="4C471657" w14:textId="77777777" w:rsidR="00292ACC" w:rsidRPr="00D96C74" w:rsidRDefault="00292ACC" w:rsidP="002B2D48">
            <w:pPr>
              <w:pStyle w:val="TAL"/>
              <w:rPr>
                <w:szCs w:val="22"/>
                <w:lang w:eastAsia="sv-SE"/>
              </w:rPr>
            </w:pPr>
            <w:proofErr w:type="spellStart"/>
            <w:r w:rsidRPr="00D96C74">
              <w:rPr>
                <w:b/>
                <w:i/>
                <w:szCs w:val="22"/>
                <w:lang w:eastAsia="sv-SE"/>
              </w:rPr>
              <w:t>servCellIndex</w:t>
            </w:r>
            <w:proofErr w:type="spellEnd"/>
          </w:p>
          <w:p w14:paraId="5E30E078" w14:textId="77777777" w:rsidR="00292ACC" w:rsidRPr="00D96C74" w:rsidRDefault="00292ACC" w:rsidP="002B2D48">
            <w:pPr>
              <w:pStyle w:val="TAL"/>
              <w:rPr>
                <w:szCs w:val="22"/>
                <w:lang w:eastAsia="sv-SE"/>
              </w:rPr>
            </w:pPr>
            <w:r w:rsidRPr="00D96C74">
              <w:rPr>
                <w:szCs w:val="22"/>
                <w:lang w:eastAsia="sv-SE"/>
              </w:rPr>
              <w:t>Serving cell ID of a PSCell. The PCell of the Master Cell Group uses ID = 0.</w:t>
            </w:r>
          </w:p>
        </w:tc>
      </w:tr>
    </w:tbl>
    <w:p w14:paraId="352158CE" w14:textId="77777777" w:rsidR="00292ACC" w:rsidRPr="00D96C74" w:rsidRDefault="00292ACC" w:rsidP="00292A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92ACC" w:rsidRPr="00D96C74" w14:paraId="7676FDC2" w14:textId="77777777" w:rsidTr="002B2D48">
        <w:tc>
          <w:tcPr>
            <w:tcW w:w="4027" w:type="dxa"/>
            <w:tcBorders>
              <w:top w:val="single" w:sz="4" w:space="0" w:color="auto"/>
              <w:left w:val="single" w:sz="4" w:space="0" w:color="auto"/>
              <w:bottom w:val="single" w:sz="4" w:space="0" w:color="auto"/>
              <w:right w:val="single" w:sz="4" w:space="0" w:color="auto"/>
            </w:tcBorders>
            <w:hideMark/>
          </w:tcPr>
          <w:p w14:paraId="5B58A030" w14:textId="77777777" w:rsidR="00292ACC" w:rsidRPr="00D96C74" w:rsidRDefault="00292ACC" w:rsidP="002B2D48">
            <w:pPr>
              <w:pStyle w:val="TAH"/>
              <w:rPr>
                <w:rFonts w:eastAsia="Calibri"/>
                <w:szCs w:val="22"/>
                <w:lang w:eastAsia="sv-SE"/>
              </w:rPr>
            </w:pPr>
            <w:r w:rsidRPr="00D96C74">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2064AF8" w14:textId="77777777" w:rsidR="00292ACC" w:rsidRPr="00D96C74" w:rsidRDefault="00292ACC" w:rsidP="002B2D48">
            <w:pPr>
              <w:pStyle w:val="TAH"/>
              <w:rPr>
                <w:rFonts w:eastAsia="Calibri"/>
                <w:szCs w:val="22"/>
                <w:lang w:eastAsia="sv-SE"/>
              </w:rPr>
            </w:pPr>
            <w:r w:rsidRPr="00D96C74">
              <w:rPr>
                <w:rFonts w:eastAsia="Calibri"/>
                <w:szCs w:val="22"/>
                <w:lang w:eastAsia="sv-SE"/>
              </w:rPr>
              <w:t>Explanation</w:t>
            </w:r>
          </w:p>
        </w:tc>
      </w:tr>
      <w:tr w:rsidR="00292ACC" w:rsidRPr="00D96C74" w14:paraId="49345B82" w14:textId="77777777" w:rsidTr="002B2D48">
        <w:tc>
          <w:tcPr>
            <w:tcW w:w="4027" w:type="dxa"/>
            <w:tcBorders>
              <w:top w:val="single" w:sz="4" w:space="0" w:color="auto"/>
              <w:left w:val="single" w:sz="4" w:space="0" w:color="auto"/>
              <w:bottom w:val="single" w:sz="4" w:space="0" w:color="auto"/>
              <w:right w:val="single" w:sz="4" w:space="0" w:color="auto"/>
            </w:tcBorders>
            <w:hideMark/>
          </w:tcPr>
          <w:p w14:paraId="4DF1EA72" w14:textId="77777777" w:rsidR="00292ACC" w:rsidRPr="00D96C74" w:rsidRDefault="00292ACC" w:rsidP="002B2D48">
            <w:pPr>
              <w:pStyle w:val="TAL"/>
              <w:rPr>
                <w:rFonts w:eastAsia="Calibri"/>
                <w:i/>
                <w:szCs w:val="22"/>
                <w:lang w:eastAsia="sv-SE"/>
              </w:rPr>
            </w:pPr>
            <w:r w:rsidRPr="00D96C74">
              <w:rPr>
                <w:rFonts w:eastAsia="Calibri"/>
                <w:i/>
                <w:szCs w:val="22"/>
                <w:lang w:eastAsia="sv-SE"/>
              </w:rPr>
              <w:t>BWP-</w:t>
            </w:r>
            <w:proofErr w:type="spellStart"/>
            <w:r w:rsidRPr="00D96C74">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4BBF1B4" w14:textId="77777777" w:rsidR="00292ACC" w:rsidRPr="00D96C74" w:rsidRDefault="00292ACC" w:rsidP="002B2D48">
            <w:pPr>
              <w:pStyle w:val="TAL"/>
              <w:rPr>
                <w:rFonts w:eastAsia="Calibri"/>
                <w:szCs w:val="22"/>
                <w:lang w:eastAsia="sv-SE"/>
              </w:rPr>
            </w:pPr>
            <w:r w:rsidRPr="00D96C74">
              <w:rPr>
                <w:rFonts w:eastAsia="Calibri"/>
                <w:szCs w:val="22"/>
                <w:lang w:eastAsia="sv-SE"/>
              </w:rPr>
              <w:t xml:space="preserve">The field is optionally present, Need N, if the BWPs are reconfigured or if serving cells are added or removed. Otherwise it is absent. </w:t>
            </w:r>
          </w:p>
        </w:tc>
      </w:tr>
      <w:tr w:rsidR="00292ACC" w:rsidRPr="00D96C74" w14:paraId="743A7820" w14:textId="77777777" w:rsidTr="002B2D48">
        <w:tc>
          <w:tcPr>
            <w:tcW w:w="4027" w:type="dxa"/>
            <w:tcBorders>
              <w:top w:val="single" w:sz="4" w:space="0" w:color="auto"/>
              <w:left w:val="single" w:sz="4" w:space="0" w:color="auto"/>
              <w:bottom w:val="single" w:sz="4" w:space="0" w:color="auto"/>
              <w:right w:val="single" w:sz="4" w:space="0" w:color="auto"/>
            </w:tcBorders>
          </w:tcPr>
          <w:p w14:paraId="78A77140" w14:textId="77777777" w:rsidR="00292ACC" w:rsidRPr="00D96C74" w:rsidRDefault="00292ACC" w:rsidP="002B2D48">
            <w:pPr>
              <w:pStyle w:val="TAL"/>
              <w:rPr>
                <w:rFonts w:eastAsia="Calibri"/>
                <w:i/>
                <w:szCs w:val="22"/>
                <w:lang w:eastAsia="sv-SE"/>
              </w:rPr>
            </w:pPr>
            <w:r w:rsidRPr="00D96C74">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4AB09B16" w14:textId="77777777" w:rsidR="00292ACC" w:rsidRPr="00D96C74" w:rsidRDefault="00292ACC" w:rsidP="002B2D48">
            <w:pPr>
              <w:pStyle w:val="TAL"/>
              <w:rPr>
                <w:rFonts w:eastAsia="Calibri"/>
                <w:szCs w:val="22"/>
                <w:lang w:eastAsia="sv-SE"/>
              </w:rPr>
            </w:pPr>
            <w:r w:rsidRPr="00D96C74">
              <w:rPr>
                <w:rFonts w:eastAsia="Calibri"/>
                <w:szCs w:val="22"/>
              </w:rPr>
              <w:t xml:space="preserve">The field is optionally present, Need N, if </w:t>
            </w:r>
            <w:proofErr w:type="spellStart"/>
            <w:r w:rsidRPr="00D96C74">
              <w:rPr>
                <w:rFonts w:eastAsia="Calibri"/>
                <w:i/>
                <w:szCs w:val="22"/>
              </w:rPr>
              <w:t>drx-ConfigSecondaryGroup</w:t>
            </w:r>
            <w:proofErr w:type="spellEnd"/>
            <w:r w:rsidRPr="00D96C74">
              <w:rPr>
                <w:rFonts w:eastAsia="Calibri"/>
                <w:szCs w:val="22"/>
              </w:rPr>
              <w:t xml:space="preserve"> is configured. It is absent otherwise.</w:t>
            </w:r>
          </w:p>
        </w:tc>
      </w:tr>
      <w:tr w:rsidR="00292ACC" w:rsidRPr="00D96C74" w14:paraId="30503587" w14:textId="77777777" w:rsidTr="002B2D48">
        <w:tc>
          <w:tcPr>
            <w:tcW w:w="4027" w:type="dxa"/>
            <w:tcBorders>
              <w:top w:val="single" w:sz="4" w:space="0" w:color="auto"/>
              <w:left w:val="single" w:sz="4" w:space="0" w:color="auto"/>
              <w:bottom w:val="single" w:sz="4" w:space="0" w:color="auto"/>
              <w:right w:val="single" w:sz="4" w:space="0" w:color="auto"/>
            </w:tcBorders>
            <w:hideMark/>
          </w:tcPr>
          <w:p w14:paraId="021F5B5D" w14:textId="77777777" w:rsidR="00292ACC" w:rsidRPr="00D96C74" w:rsidRDefault="00292ACC" w:rsidP="002B2D48">
            <w:pPr>
              <w:pStyle w:val="TAL"/>
              <w:rPr>
                <w:rFonts w:eastAsia="Calibri"/>
                <w:i/>
                <w:szCs w:val="22"/>
                <w:lang w:eastAsia="sv-SE"/>
              </w:rPr>
            </w:pPr>
            <w:proofErr w:type="spellStart"/>
            <w:r w:rsidRPr="00D96C74">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800BC74" w14:textId="77777777" w:rsidR="00292ACC" w:rsidRPr="00D96C74" w:rsidRDefault="00292ACC" w:rsidP="002B2D48">
            <w:pPr>
              <w:keepNext/>
              <w:keepLines/>
              <w:spacing w:after="0"/>
              <w:rPr>
                <w:rFonts w:ascii="Arial" w:eastAsia="Calibri" w:hAnsi="Arial"/>
                <w:sz w:val="18"/>
                <w:szCs w:val="22"/>
              </w:rPr>
            </w:pPr>
            <w:r w:rsidRPr="00D96C74">
              <w:rPr>
                <w:rFonts w:ascii="Arial" w:eastAsia="Calibri" w:hAnsi="Arial" w:cs="Arial"/>
                <w:sz w:val="18"/>
                <w:szCs w:val="18"/>
                <w:lang w:eastAsia="sv-SE"/>
              </w:rPr>
              <w:t xml:space="preserve">The field is mandatory present in </w:t>
            </w:r>
            <w:r w:rsidRPr="00D96C74">
              <w:rPr>
                <w:rFonts w:ascii="Arial" w:eastAsia="Calibri" w:hAnsi="Arial" w:cs="Arial"/>
                <w:sz w:val="18"/>
                <w:szCs w:val="18"/>
              </w:rPr>
              <w:t>t</w:t>
            </w:r>
            <w:r w:rsidRPr="00D96C74">
              <w:rPr>
                <w:rFonts w:ascii="Arial" w:eastAsia="Calibri" w:hAnsi="Arial"/>
                <w:sz w:val="18"/>
                <w:szCs w:val="22"/>
              </w:rPr>
              <w:t xml:space="preserve">he </w:t>
            </w:r>
            <w:r w:rsidRPr="00D96C74">
              <w:rPr>
                <w:rFonts w:ascii="Arial" w:eastAsia="Calibri" w:hAnsi="Arial"/>
                <w:i/>
                <w:sz w:val="18"/>
                <w:szCs w:val="22"/>
              </w:rPr>
              <w:t>RRCReconfiguration</w:t>
            </w:r>
            <w:r w:rsidRPr="00D96C74">
              <w:rPr>
                <w:rFonts w:ascii="Arial" w:eastAsia="Calibri" w:hAnsi="Arial"/>
                <w:sz w:val="18"/>
                <w:szCs w:val="22"/>
              </w:rPr>
              <w:t xml:space="preserve"> message:</w:t>
            </w:r>
          </w:p>
          <w:p w14:paraId="1F4A746E" w14:textId="77777777" w:rsidR="00292ACC" w:rsidRPr="00D96C74" w:rsidRDefault="00292ACC" w:rsidP="002B2D48">
            <w:pPr>
              <w:keepNext/>
              <w:keepLines/>
              <w:spacing w:after="0"/>
              <w:rPr>
                <w:rFonts w:ascii="Arial" w:eastAsia="Calibri" w:hAnsi="Arial"/>
                <w:sz w:val="18"/>
                <w:szCs w:val="22"/>
              </w:rPr>
            </w:pPr>
            <w:r w:rsidRPr="00D96C74">
              <w:rPr>
                <w:rFonts w:ascii="Arial" w:eastAsia="Calibri" w:hAnsi="Arial"/>
                <w:sz w:val="18"/>
                <w:szCs w:val="22"/>
              </w:rPr>
              <w:t>-</w:t>
            </w:r>
            <w:r w:rsidRPr="00D96C74">
              <w:rPr>
                <w:rFonts w:ascii="Arial" w:eastAsia="Calibri" w:hAnsi="Arial"/>
                <w:sz w:val="18"/>
                <w:szCs w:val="22"/>
              </w:rPr>
              <w:tab/>
              <w:t xml:space="preserve">in each configured </w:t>
            </w:r>
            <w:proofErr w:type="spellStart"/>
            <w:r w:rsidRPr="00D96C74">
              <w:rPr>
                <w:rFonts w:ascii="Arial" w:eastAsia="Calibri" w:hAnsi="Arial"/>
                <w:i/>
                <w:sz w:val="18"/>
                <w:szCs w:val="22"/>
              </w:rPr>
              <w:t>CellGroupConfig</w:t>
            </w:r>
            <w:proofErr w:type="spellEnd"/>
            <w:r w:rsidRPr="00D96C74">
              <w:rPr>
                <w:rFonts w:ascii="Arial" w:eastAsia="Calibri" w:hAnsi="Arial"/>
                <w:sz w:val="18"/>
                <w:szCs w:val="22"/>
              </w:rPr>
              <w:t xml:space="preserve"> for which the SpCell changes,</w:t>
            </w:r>
          </w:p>
          <w:p w14:paraId="0661529B" w14:textId="77777777" w:rsidR="00292ACC" w:rsidRPr="00D96C74" w:rsidRDefault="00292ACC" w:rsidP="002B2D48">
            <w:pPr>
              <w:pStyle w:val="B1"/>
              <w:spacing w:after="0"/>
              <w:rPr>
                <w:rFonts w:ascii="Arial" w:eastAsia="Calibri" w:hAnsi="Arial"/>
                <w:sz w:val="18"/>
                <w:szCs w:val="22"/>
              </w:rPr>
            </w:pPr>
            <w:r w:rsidRPr="00D96C74">
              <w:rPr>
                <w:rFonts w:ascii="Arial" w:eastAsia="Calibri" w:hAnsi="Arial"/>
                <w:sz w:val="18"/>
                <w:szCs w:val="22"/>
              </w:rPr>
              <w:t>-</w:t>
            </w:r>
            <w:r w:rsidRPr="00D96C74">
              <w:rPr>
                <w:rFonts w:ascii="Arial" w:eastAsia="Calibri" w:hAnsi="Arial"/>
                <w:sz w:val="18"/>
                <w:szCs w:val="22"/>
              </w:rPr>
              <w:tab/>
              <w:t xml:space="preserve">in the </w:t>
            </w:r>
            <w:r w:rsidRPr="00D96C74">
              <w:rPr>
                <w:rFonts w:ascii="Arial" w:eastAsia="Calibri" w:hAnsi="Arial"/>
                <w:i/>
                <w:sz w:val="18"/>
                <w:szCs w:val="22"/>
              </w:rPr>
              <w:t>masterCellGroup</w:t>
            </w:r>
            <w:r w:rsidRPr="00D96C74">
              <w:rPr>
                <w:rFonts w:ascii="Arial" w:eastAsia="Calibri" w:hAnsi="Arial"/>
                <w:sz w:val="18"/>
                <w:szCs w:val="22"/>
              </w:rPr>
              <w:t xml:space="preserve"> at change of AS security key derived from K</w:t>
            </w:r>
            <w:r w:rsidRPr="00D96C74">
              <w:rPr>
                <w:rFonts w:ascii="Arial" w:eastAsia="Calibri" w:hAnsi="Arial"/>
                <w:sz w:val="18"/>
                <w:szCs w:val="22"/>
                <w:vertAlign w:val="subscript"/>
              </w:rPr>
              <w:t>gNB</w:t>
            </w:r>
            <w:r w:rsidRPr="00D96C74">
              <w:rPr>
                <w:rFonts w:ascii="Arial" w:eastAsia="Calibri" w:hAnsi="Arial"/>
                <w:sz w:val="18"/>
                <w:szCs w:val="22"/>
              </w:rPr>
              <w:t>,</w:t>
            </w:r>
          </w:p>
          <w:p w14:paraId="5EAAC6CE" w14:textId="77777777" w:rsidR="00292ACC" w:rsidRPr="00D96C74" w:rsidRDefault="00292ACC" w:rsidP="002B2D48">
            <w:pPr>
              <w:pStyle w:val="B1"/>
              <w:spacing w:after="0"/>
              <w:rPr>
                <w:rFonts w:ascii="Arial" w:eastAsia="Calibri" w:hAnsi="Arial"/>
                <w:sz w:val="18"/>
                <w:szCs w:val="22"/>
              </w:rPr>
            </w:pPr>
            <w:r w:rsidRPr="00D96C74">
              <w:rPr>
                <w:rFonts w:ascii="Arial" w:hAnsi="Arial" w:cs="Arial"/>
                <w:sz w:val="18"/>
                <w:szCs w:val="18"/>
                <w:lang w:eastAsia="x-none"/>
              </w:rPr>
              <w:t>-</w:t>
            </w:r>
            <w:r w:rsidRPr="00D96C74">
              <w:rPr>
                <w:rFonts w:ascii="Arial" w:hAnsi="Arial" w:cs="Arial"/>
                <w:sz w:val="18"/>
                <w:szCs w:val="18"/>
                <w:lang w:eastAsia="x-none"/>
              </w:rPr>
              <w:tab/>
            </w:r>
            <w:r w:rsidRPr="00D96C74">
              <w:rPr>
                <w:rFonts w:ascii="Arial" w:eastAsia="Calibri" w:hAnsi="Arial"/>
                <w:sz w:val="18"/>
                <w:szCs w:val="22"/>
              </w:rPr>
              <w:t xml:space="preserve">in the </w:t>
            </w:r>
            <w:r w:rsidRPr="00D96C74">
              <w:rPr>
                <w:rFonts w:ascii="Arial" w:eastAsia="Calibri" w:hAnsi="Arial"/>
                <w:i/>
                <w:sz w:val="18"/>
                <w:szCs w:val="22"/>
              </w:rPr>
              <w:t>secondaryCellGroup</w:t>
            </w:r>
            <w:r w:rsidRPr="00D96C74">
              <w:rPr>
                <w:rFonts w:ascii="Arial" w:eastAsia="Calibri" w:hAnsi="Arial"/>
                <w:sz w:val="18"/>
                <w:szCs w:val="22"/>
              </w:rPr>
              <w:t xml:space="preserve"> at:</w:t>
            </w:r>
          </w:p>
          <w:p w14:paraId="5899C1C3" w14:textId="77777777" w:rsidR="00292ACC" w:rsidRPr="00D96C74" w:rsidRDefault="00292ACC" w:rsidP="002B2D48">
            <w:pPr>
              <w:pStyle w:val="B1"/>
              <w:spacing w:after="0"/>
              <w:rPr>
                <w:rFonts w:ascii="Arial" w:eastAsia="Calibri" w:hAnsi="Arial"/>
                <w:sz w:val="18"/>
                <w:szCs w:val="22"/>
              </w:rPr>
            </w:pPr>
            <w:r w:rsidRPr="00D96C74">
              <w:rPr>
                <w:rFonts w:ascii="Arial" w:eastAsia="Calibri" w:hAnsi="Arial"/>
                <w:sz w:val="18"/>
                <w:szCs w:val="22"/>
              </w:rPr>
              <w:t>-</w:t>
            </w:r>
            <w:r w:rsidRPr="00D96C74">
              <w:rPr>
                <w:rFonts w:ascii="Arial" w:eastAsia="Calibri" w:hAnsi="Arial"/>
                <w:sz w:val="18"/>
                <w:szCs w:val="22"/>
              </w:rPr>
              <w:tab/>
              <w:t>PSCell addition,</w:t>
            </w:r>
          </w:p>
          <w:p w14:paraId="1DAB2DCF" w14:textId="77777777" w:rsidR="00292ACC" w:rsidRPr="00D96C74" w:rsidRDefault="00292ACC" w:rsidP="002B2D48">
            <w:pPr>
              <w:pStyle w:val="B1"/>
              <w:spacing w:after="0"/>
              <w:rPr>
                <w:rFonts w:ascii="Arial" w:eastAsia="Calibri" w:hAnsi="Arial"/>
                <w:sz w:val="18"/>
                <w:szCs w:val="22"/>
              </w:rPr>
            </w:pPr>
            <w:r w:rsidRPr="00D96C74">
              <w:rPr>
                <w:rFonts w:ascii="Arial" w:eastAsia="Calibri" w:hAnsi="Arial"/>
                <w:sz w:val="18"/>
                <w:szCs w:val="22"/>
              </w:rPr>
              <w:t>-</w:t>
            </w:r>
            <w:r w:rsidRPr="00D96C74">
              <w:rPr>
                <w:rFonts w:ascii="Arial" w:eastAsia="Calibri" w:hAnsi="Arial"/>
                <w:sz w:val="18"/>
                <w:szCs w:val="22"/>
              </w:rPr>
              <w:tab/>
              <w:t>SCG resume with NR-DC or (NG)EN-DC,</w:t>
            </w:r>
          </w:p>
          <w:p w14:paraId="4B091B1E" w14:textId="77777777" w:rsidR="00292ACC" w:rsidRPr="00D96C74" w:rsidRDefault="00292ACC" w:rsidP="002B2D48">
            <w:pPr>
              <w:pStyle w:val="B1"/>
              <w:spacing w:after="0"/>
              <w:rPr>
                <w:rFonts w:ascii="Arial" w:eastAsia="Calibri" w:hAnsi="Arial"/>
                <w:sz w:val="18"/>
                <w:szCs w:val="22"/>
              </w:rPr>
            </w:pPr>
            <w:r w:rsidRPr="00D96C74">
              <w:rPr>
                <w:rFonts w:ascii="Arial" w:eastAsia="Calibri" w:hAnsi="Arial"/>
                <w:sz w:val="18"/>
                <w:szCs w:val="22"/>
              </w:rPr>
              <w:t>-</w:t>
            </w:r>
            <w:r w:rsidRPr="00D96C74">
              <w:rPr>
                <w:rFonts w:ascii="Arial" w:eastAsia="Calibri" w:hAnsi="Arial"/>
                <w:sz w:val="18"/>
                <w:szCs w:val="22"/>
              </w:rPr>
              <w:tab/>
            </w:r>
            <w:r w:rsidRPr="00D96C74">
              <w:rPr>
                <w:rFonts w:ascii="Arial" w:hAnsi="Arial"/>
                <w:sz w:val="18"/>
                <w:szCs w:val="22"/>
                <w:lang w:eastAsia="zh-CN"/>
              </w:rPr>
              <w:t>update</w:t>
            </w:r>
            <w:r w:rsidRPr="00D96C74">
              <w:rPr>
                <w:rFonts w:ascii="Arial" w:eastAsia="Calibri" w:hAnsi="Arial"/>
                <w:sz w:val="18"/>
                <w:szCs w:val="22"/>
              </w:rPr>
              <w:t xml:space="preserve"> of required SI for PSCell,</w:t>
            </w:r>
          </w:p>
          <w:p w14:paraId="37621B3A" w14:textId="77777777" w:rsidR="00292ACC" w:rsidRPr="00D96C74" w:rsidRDefault="00292ACC" w:rsidP="002B2D48">
            <w:pPr>
              <w:pStyle w:val="B1"/>
              <w:spacing w:after="0"/>
              <w:rPr>
                <w:rFonts w:ascii="Arial" w:eastAsia="Calibri" w:hAnsi="Arial"/>
                <w:sz w:val="18"/>
                <w:szCs w:val="22"/>
              </w:rPr>
            </w:pPr>
            <w:r w:rsidRPr="00D96C74">
              <w:rPr>
                <w:rFonts w:ascii="Arial" w:eastAsia="Calibri" w:hAnsi="Arial"/>
                <w:sz w:val="18"/>
                <w:szCs w:val="22"/>
              </w:rPr>
              <w:t>-</w:t>
            </w:r>
            <w:r w:rsidRPr="00D96C74">
              <w:rPr>
                <w:rFonts w:ascii="Arial" w:eastAsia="Calibri" w:hAnsi="Arial"/>
                <w:sz w:val="18"/>
                <w:szCs w:val="22"/>
              </w:rPr>
              <w:tab/>
              <w:t xml:space="preserve">change of </w:t>
            </w:r>
            <w:r w:rsidRPr="00D96C74">
              <w:rPr>
                <w:rFonts w:ascii="Arial" w:hAnsi="Arial"/>
                <w:sz w:val="18"/>
              </w:rPr>
              <w:t xml:space="preserve">AS </w:t>
            </w:r>
            <w:r w:rsidRPr="00D96C74">
              <w:rPr>
                <w:rFonts w:ascii="Arial" w:eastAsia="Calibri" w:hAnsi="Arial"/>
                <w:sz w:val="18"/>
                <w:szCs w:val="22"/>
              </w:rPr>
              <w:t xml:space="preserve">security key </w:t>
            </w:r>
            <w:r w:rsidRPr="00D96C74">
              <w:rPr>
                <w:rFonts w:ascii="Arial" w:hAnsi="Arial" w:cs="Arial"/>
                <w:sz w:val="18"/>
                <w:szCs w:val="18"/>
              </w:rPr>
              <w:t>derived from S-K</w:t>
            </w:r>
            <w:r w:rsidRPr="00D96C74">
              <w:rPr>
                <w:rFonts w:ascii="Arial" w:hAnsi="Arial" w:cs="Arial"/>
                <w:sz w:val="18"/>
                <w:szCs w:val="18"/>
                <w:vertAlign w:val="subscript"/>
              </w:rPr>
              <w:t>gNB</w:t>
            </w:r>
            <w:r w:rsidRPr="00D96C74">
              <w:rPr>
                <w:rFonts w:ascii="Arial" w:hAnsi="Arial" w:cs="Arial"/>
                <w:sz w:val="18"/>
                <w:szCs w:val="18"/>
              </w:rPr>
              <w:t xml:space="preserve"> while the UE is configured with at least one radio bearer with </w:t>
            </w:r>
            <w:proofErr w:type="spellStart"/>
            <w:r w:rsidRPr="00D96C74">
              <w:rPr>
                <w:rFonts w:ascii="Arial" w:hAnsi="Arial" w:cs="Arial"/>
                <w:i/>
                <w:sz w:val="18"/>
                <w:szCs w:val="18"/>
              </w:rPr>
              <w:t>keyToUse</w:t>
            </w:r>
            <w:proofErr w:type="spellEnd"/>
            <w:r w:rsidRPr="00D96C74">
              <w:rPr>
                <w:rFonts w:ascii="Arial" w:hAnsi="Arial" w:cs="Arial"/>
                <w:sz w:val="18"/>
                <w:szCs w:val="18"/>
              </w:rPr>
              <w:t xml:space="preserve"> set to </w:t>
            </w:r>
            <w:r w:rsidRPr="00D96C74">
              <w:rPr>
                <w:rFonts w:ascii="Arial" w:hAnsi="Arial" w:cs="Arial"/>
                <w:i/>
                <w:sz w:val="18"/>
                <w:szCs w:val="18"/>
              </w:rPr>
              <w:t xml:space="preserve">secondary </w:t>
            </w:r>
            <w:r w:rsidRPr="00D96C74">
              <w:rPr>
                <w:rFonts w:ascii="Arial" w:hAnsi="Arial" w:cs="Arial"/>
                <w:sz w:val="18"/>
                <w:szCs w:val="18"/>
              </w:rPr>
              <w:t xml:space="preserve">and that is not released by this </w:t>
            </w:r>
            <w:r w:rsidRPr="00D96C74">
              <w:rPr>
                <w:rFonts w:ascii="Arial" w:hAnsi="Arial" w:cs="Arial"/>
                <w:i/>
                <w:sz w:val="18"/>
                <w:szCs w:val="18"/>
              </w:rPr>
              <w:t>RRCReconfiguration</w:t>
            </w:r>
            <w:r w:rsidRPr="00D96C74">
              <w:rPr>
                <w:rFonts w:ascii="Arial" w:hAnsi="Arial" w:cs="Arial"/>
                <w:sz w:val="18"/>
                <w:szCs w:val="18"/>
              </w:rPr>
              <w:t xml:space="preserve"> message,</w:t>
            </w:r>
          </w:p>
          <w:p w14:paraId="49BB44EE" w14:textId="77777777" w:rsidR="00292ACC" w:rsidRPr="00D96C74" w:rsidRDefault="00292ACC" w:rsidP="002B2D48">
            <w:pPr>
              <w:pStyle w:val="TAL"/>
              <w:rPr>
                <w:rFonts w:eastAsia="Calibri"/>
                <w:szCs w:val="22"/>
                <w:lang w:eastAsia="sv-SE"/>
              </w:rPr>
            </w:pPr>
            <w:r w:rsidRPr="00D96C74">
              <w:rPr>
                <w:rFonts w:eastAsia="Calibri"/>
                <w:szCs w:val="22"/>
              </w:rPr>
              <w:t xml:space="preserve">Otherwise, it is optionally present, need M. The field is absent in the </w:t>
            </w:r>
            <w:r w:rsidRPr="00D96C74">
              <w:rPr>
                <w:rFonts w:eastAsia="Calibri"/>
                <w:i/>
                <w:szCs w:val="22"/>
              </w:rPr>
              <w:t xml:space="preserve">masterCellGroup </w:t>
            </w:r>
            <w:r w:rsidRPr="00D96C74">
              <w:rPr>
                <w:rFonts w:eastAsia="Calibri"/>
                <w:szCs w:val="22"/>
              </w:rPr>
              <w:t xml:space="preserve">in </w:t>
            </w:r>
            <w:proofErr w:type="spellStart"/>
            <w:r w:rsidRPr="00D96C74">
              <w:rPr>
                <w:rFonts w:eastAsia="Calibri"/>
                <w:i/>
                <w:szCs w:val="22"/>
              </w:rPr>
              <w:t>RRCResume</w:t>
            </w:r>
            <w:proofErr w:type="spellEnd"/>
            <w:r w:rsidRPr="00D96C74">
              <w:rPr>
                <w:rFonts w:eastAsia="Calibri"/>
                <w:i/>
                <w:szCs w:val="22"/>
              </w:rPr>
              <w:t xml:space="preserve"> </w:t>
            </w:r>
            <w:r w:rsidRPr="00D96C74">
              <w:rPr>
                <w:rFonts w:eastAsia="Calibri"/>
                <w:szCs w:val="22"/>
              </w:rPr>
              <w:t xml:space="preserve">and </w:t>
            </w:r>
            <w:r w:rsidRPr="00D96C74">
              <w:rPr>
                <w:rFonts w:eastAsia="Calibri"/>
                <w:i/>
                <w:szCs w:val="22"/>
              </w:rPr>
              <w:t>RRCSetup</w:t>
            </w:r>
            <w:r w:rsidRPr="00D96C74">
              <w:rPr>
                <w:rFonts w:eastAsia="Calibri"/>
                <w:szCs w:val="22"/>
              </w:rPr>
              <w:t xml:space="preserve"> messages and is absent in the </w:t>
            </w:r>
            <w:r w:rsidRPr="00D96C74">
              <w:rPr>
                <w:rFonts w:eastAsia="Calibri"/>
                <w:i/>
                <w:szCs w:val="22"/>
              </w:rPr>
              <w:t xml:space="preserve">masterCellGroup </w:t>
            </w:r>
            <w:r w:rsidRPr="00D96C74">
              <w:rPr>
                <w:rFonts w:eastAsia="Calibri"/>
                <w:szCs w:val="22"/>
              </w:rPr>
              <w:t xml:space="preserve">in </w:t>
            </w:r>
            <w:r w:rsidRPr="00D96C74">
              <w:rPr>
                <w:rFonts w:eastAsia="Calibri"/>
                <w:i/>
                <w:szCs w:val="22"/>
              </w:rPr>
              <w:t>RRCReconfiguration</w:t>
            </w:r>
            <w:r w:rsidRPr="00D96C74">
              <w:rPr>
                <w:rFonts w:eastAsia="Calibri"/>
                <w:szCs w:val="22"/>
              </w:rPr>
              <w:t xml:space="preserve"> messages if source configuration is not released during DAPS handover.</w:t>
            </w:r>
          </w:p>
        </w:tc>
      </w:tr>
      <w:tr w:rsidR="00292ACC" w:rsidRPr="00D96C74" w14:paraId="7D29E599" w14:textId="77777777" w:rsidTr="002B2D48">
        <w:tc>
          <w:tcPr>
            <w:tcW w:w="4027" w:type="dxa"/>
            <w:tcBorders>
              <w:top w:val="single" w:sz="4" w:space="0" w:color="auto"/>
              <w:left w:val="single" w:sz="4" w:space="0" w:color="auto"/>
              <w:bottom w:val="single" w:sz="4" w:space="0" w:color="auto"/>
              <w:right w:val="single" w:sz="4" w:space="0" w:color="auto"/>
            </w:tcBorders>
            <w:hideMark/>
          </w:tcPr>
          <w:p w14:paraId="1022586F" w14:textId="77777777" w:rsidR="00292ACC" w:rsidRPr="00D96C74" w:rsidRDefault="00292ACC" w:rsidP="002B2D48">
            <w:pPr>
              <w:pStyle w:val="TAL"/>
              <w:rPr>
                <w:rFonts w:eastAsia="Calibri"/>
                <w:i/>
                <w:szCs w:val="22"/>
                <w:lang w:eastAsia="sv-SE"/>
              </w:rPr>
            </w:pPr>
            <w:proofErr w:type="spellStart"/>
            <w:r w:rsidRPr="00D96C74">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0A74C61" w14:textId="77777777" w:rsidR="00292ACC" w:rsidRPr="00D96C74" w:rsidRDefault="00292ACC" w:rsidP="002B2D48">
            <w:pPr>
              <w:pStyle w:val="TAL"/>
              <w:rPr>
                <w:rFonts w:eastAsia="Calibri"/>
                <w:szCs w:val="22"/>
                <w:lang w:eastAsia="sv-SE"/>
              </w:rPr>
            </w:pPr>
            <w:r w:rsidRPr="00D96C74">
              <w:rPr>
                <w:rFonts w:eastAsia="Calibri"/>
                <w:szCs w:val="22"/>
                <w:lang w:eastAsia="sv-SE"/>
              </w:rPr>
              <w:t>The field is mandatory present upon SCell addition; otherwise it is absent, Need M.</w:t>
            </w:r>
          </w:p>
        </w:tc>
      </w:tr>
      <w:tr w:rsidR="00292ACC" w:rsidRPr="00D96C74" w14:paraId="636E11CA" w14:textId="77777777" w:rsidTr="002B2D48">
        <w:tc>
          <w:tcPr>
            <w:tcW w:w="4027" w:type="dxa"/>
            <w:tcBorders>
              <w:top w:val="single" w:sz="4" w:space="0" w:color="auto"/>
              <w:left w:val="single" w:sz="4" w:space="0" w:color="auto"/>
              <w:bottom w:val="single" w:sz="4" w:space="0" w:color="auto"/>
              <w:right w:val="single" w:sz="4" w:space="0" w:color="auto"/>
            </w:tcBorders>
            <w:hideMark/>
          </w:tcPr>
          <w:p w14:paraId="4B5A1FE8" w14:textId="77777777" w:rsidR="00292ACC" w:rsidRPr="00D96C74" w:rsidRDefault="00292ACC" w:rsidP="002B2D48">
            <w:pPr>
              <w:pStyle w:val="TAL"/>
              <w:rPr>
                <w:rFonts w:eastAsia="Calibri"/>
                <w:i/>
                <w:szCs w:val="22"/>
                <w:lang w:eastAsia="sv-SE"/>
              </w:rPr>
            </w:pPr>
            <w:proofErr w:type="spellStart"/>
            <w:r w:rsidRPr="00D96C74">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B86F4E6" w14:textId="77777777" w:rsidR="00292ACC" w:rsidRPr="00D96C74" w:rsidRDefault="00292ACC" w:rsidP="002B2D48">
            <w:pPr>
              <w:pStyle w:val="TAL"/>
              <w:rPr>
                <w:rFonts w:eastAsia="Calibri"/>
                <w:szCs w:val="22"/>
                <w:lang w:eastAsia="sv-SE"/>
              </w:rPr>
            </w:pPr>
            <w:r w:rsidRPr="00D96C74">
              <w:rPr>
                <w:rFonts w:eastAsia="Calibri"/>
                <w:szCs w:val="22"/>
                <w:lang w:eastAsia="sv-SE"/>
              </w:rPr>
              <w:t>The field is mandatory present upon SCell addition; otherwise it is optionally present, need M.</w:t>
            </w:r>
          </w:p>
        </w:tc>
      </w:tr>
      <w:tr w:rsidR="00292ACC" w:rsidRPr="00D96C74" w14:paraId="0F43AB6D" w14:textId="77777777" w:rsidTr="002B2D48">
        <w:tc>
          <w:tcPr>
            <w:tcW w:w="4027" w:type="dxa"/>
            <w:tcBorders>
              <w:top w:val="single" w:sz="4" w:space="0" w:color="auto"/>
              <w:left w:val="single" w:sz="4" w:space="0" w:color="auto"/>
              <w:bottom w:val="single" w:sz="4" w:space="0" w:color="auto"/>
              <w:right w:val="single" w:sz="4" w:space="0" w:color="auto"/>
            </w:tcBorders>
            <w:hideMark/>
          </w:tcPr>
          <w:p w14:paraId="10AD645A" w14:textId="77777777" w:rsidR="00292ACC" w:rsidRPr="00D96C74" w:rsidRDefault="00292ACC" w:rsidP="002B2D48">
            <w:pPr>
              <w:pStyle w:val="TAL"/>
              <w:rPr>
                <w:rFonts w:eastAsia="Calibri"/>
                <w:i/>
                <w:szCs w:val="22"/>
                <w:lang w:eastAsia="sv-SE"/>
              </w:rPr>
            </w:pPr>
            <w:proofErr w:type="spellStart"/>
            <w:r w:rsidRPr="00D96C74">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6EF8EBC" w14:textId="77777777" w:rsidR="00292ACC" w:rsidRPr="00D96C74" w:rsidRDefault="00292ACC" w:rsidP="002B2D48">
            <w:pPr>
              <w:pStyle w:val="TAL"/>
              <w:rPr>
                <w:rFonts w:eastAsia="Calibri"/>
                <w:szCs w:val="22"/>
                <w:lang w:eastAsia="sv-SE"/>
              </w:rPr>
            </w:pPr>
            <w:r w:rsidRPr="00D96C74">
              <w:rPr>
                <w:lang w:eastAsia="sv-SE"/>
              </w:rPr>
              <w:t>The field is optionally present</w:t>
            </w:r>
            <w:r w:rsidRPr="00D96C74">
              <w:t>, Need N,</w:t>
            </w:r>
            <w:r w:rsidRPr="00D96C74">
              <w:rPr>
                <w:lang w:eastAsia="sv-SE"/>
              </w:rPr>
              <w:t xml:space="preserve"> in case of SCell addition, reconfiguration with sync, and resuming an RRC connection. It is absent otherwise.</w:t>
            </w:r>
          </w:p>
        </w:tc>
      </w:tr>
      <w:tr w:rsidR="00292ACC" w:rsidRPr="00D96C74" w14:paraId="6A2389A5" w14:textId="77777777" w:rsidTr="002B2D48">
        <w:tc>
          <w:tcPr>
            <w:tcW w:w="4027" w:type="dxa"/>
            <w:tcBorders>
              <w:top w:val="single" w:sz="4" w:space="0" w:color="auto"/>
              <w:left w:val="single" w:sz="4" w:space="0" w:color="auto"/>
              <w:bottom w:val="single" w:sz="4" w:space="0" w:color="auto"/>
              <w:right w:val="single" w:sz="4" w:space="0" w:color="auto"/>
            </w:tcBorders>
            <w:hideMark/>
          </w:tcPr>
          <w:p w14:paraId="32142201" w14:textId="77777777" w:rsidR="00292ACC" w:rsidRPr="00D96C74" w:rsidRDefault="00292ACC" w:rsidP="002B2D48">
            <w:pPr>
              <w:pStyle w:val="TAL"/>
              <w:rPr>
                <w:rFonts w:eastAsia="Calibri"/>
                <w:i/>
                <w:szCs w:val="22"/>
                <w:lang w:eastAsia="sv-SE"/>
              </w:rPr>
            </w:pPr>
            <w:r w:rsidRPr="00D96C74">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9695D0D" w14:textId="77777777" w:rsidR="00292ACC" w:rsidRPr="00D96C74" w:rsidRDefault="00292ACC" w:rsidP="002B2D48">
            <w:pPr>
              <w:pStyle w:val="TAL"/>
              <w:rPr>
                <w:rFonts w:eastAsia="Calibri"/>
                <w:szCs w:val="22"/>
                <w:lang w:eastAsia="sv-SE"/>
              </w:rPr>
            </w:pPr>
            <w:r w:rsidRPr="00D96C74">
              <w:rPr>
                <w:rFonts w:eastAsia="Calibri"/>
                <w:szCs w:val="22"/>
                <w:lang w:eastAsia="sv-SE"/>
              </w:rPr>
              <w:t xml:space="preserve">The field is mandatory present in an </w:t>
            </w:r>
            <w:r w:rsidRPr="00D96C74">
              <w:rPr>
                <w:rFonts w:eastAsia="Calibri"/>
                <w:i/>
                <w:lang w:eastAsia="sv-SE"/>
              </w:rPr>
              <w:t>SpCellConfig</w:t>
            </w:r>
            <w:r w:rsidRPr="00D96C74">
              <w:rPr>
                <w:rFonts w:eastAsia="Calibri"/>
                <w:szCs w:val="22"/>
                <w:lang w:eastAsia="sv-SE"/>
              </w:rPr>
              <w:t xml:space="preserve"> for the PSCell. It is absent otherwise. </w:t>
            </w:r>
          </w:p>
        </w:tc>
      </w:tr>
    </w:tbl>
    <w:p w14:paraId="70647B8B" w14:textId="77777777" w:rsidR="00292ACC" w:rsidRPr="00D96C74" w:rsidRDefault="00292ACC" w:rsidP="00292ACC"/>
    <w:p w14:paraId="59E48652" w14:textId="77777777" w:rsidR="00292ACC" w:rsidRPr="00D96C74" w:rsidRDefault="00292ACC" w:rsidP="00292ACC">
      <w:pPr>
        <w:pStyle w:val="NO"/>
      </w:pPr>
      <w:r w:rsidRPr="00D96C74">
        <w:t>NOTE:</w:t>
      </w:r>
      <w:r w:rsidRPr="00D96C74">
        <w:tab/>
        <w:t>In case of change of AS security key derived from S-K</w:t>
      </w:r>
      <w:r w:rsidRPr="00D96C74">
        <w:rPr>
          <w:vertAlign w:val="subscript"/>
        </w:rPr>
        <w:t>gNB</w:t>
      </w:r>
      <w:r w:rsidRPr="00D96C74">
        <w:t>/S-</w:t>
      </w:r>
      <w:proofErr w:type="spellStart"/>
      <w:r w:rsidRPr="00D96C74">
        <w:t>K</w:t>
      </w:r>
      <w:r w:rsidRPr="00D96C74">
        <w:rPr>
          <w:vertAlign w:val="subscript"/>
        </w:rPr>
        <w:t>eNB</w:t>
      </w:r>
      <w:proofErr w:type="spellEnd"/>
      <w:r w:rsidRPr="00D96C74">
        <w:t xml:space="preserve">, if </w:t>
      </w:r>
      <w:r w:rsidRPr="00D96C74">
        <w:rPr>
          <w:i/>
        </w:rPr>
        <w:t>reconfigurationWithSync</w:t>
      </w:r>
      <w:r w:rsidRPr="00D96C74">
        <w:t xml:space="preserve"> is not included in the </w:t>
      </w:r>
      <w:r w:rsidRPr="00D96C74">
        <w:rPr>
          <w:i/>
        </w:rPr>
        <w:t>masterCellGroup</w:t>
      </w:r>
      <w:r w:rsidRPr="00D96C74">
        <w:t xml:space="preserve">, the network releases all existing MCG RLC bearers associated with a radio bearer with </w:t>
      </w:r>
      <w:proofErr w:type="spellStart"/>
      <w:r w:rsidRPr="00D96C74">
        <w:rPr>
          <w:i/>
        </w:rPr>
        <w:t>keyToUse</w:t>
      </w:r>
      <w:proofErr w:type="spellEnd"/>
      <w:r w:rsidRPr="00D96C74">
        <w:t xml:space="preserve"> set to </w:t>
      </w:r>
      <w:r w:rsidRPr="00D96C74">
        <w:rPr>
          <w:i/>
        </w:rPr>
        <w:t>secondary</w:t>
      </w:r>
      <w:r w:rsidRPr="00D96C74">
        <w:t>. In case of change of AS security key derived from K</w:t>
      </w:r>
      <w:r w:rsidRPr="00D96C74">
        <w:rPr>
          <w:vertAlign w:val="subscript"/>
        </w:rPr>
        <w:t>gNB</w:t>
      </w:r>
      <w:r w:rsidRPr="00D96C74">
        <w:t>/</w:t>
      </w:r>
      <w:proofErr w:type="spellStart"/>
      <w:r w:rsidRPr="00D96C74">
        <w:t>K</w:t>
      </w:r>
      <w:r w:rsidRPr="00D96C74">
        <w:rPr>
          <w:vertAlign w:val="subscript"/>
        </w:rPr>
        <w:t>eNB</w:t>
      </w:r>
      <w:proofErr w:type="spellEnd"/>
      <w:r w:rsidRPr="00D96C74">
        <w:t xml:space="preserve">, if </w:t>
      </w:r>
      <w:r w:rsidRPr="00D96C74">
        <w:rPr>
          <w:i/>
        </w:rPr>
        <w:t>reconfigurationWithSync</w:t>
      </w:r>
      <w:r w:rsidRPr="00D96C74">
        <w:t xml:space="preserve"> is not included in the </w:t>
      </w:r>
      <w:r w:rsidRPr="00D96C74">
        <w:rPr>
          <w:i/>
        </w:rPr>
        <w:t>secondaryCellGroup</w:t>
      </w:r>
      <w:r w:rsidRPr="00D96C74">
        <w:t xml:space="preserve">, the network releases all existing SCG RLC bearers associated with a radio bearer with </w:t>
      </w:r>
      <w:proofErr w:type="spellStart"/>
      <w:r w:rsidRPr="00D96C74">
        <w:rPr>
          <w:i/>
        </w:rPr>
        <w:t>keyToUse</w:t>
      </w:r>
      <w:proofErr w:type="spellEnd"/>
      <w:r w:rsidRPr="00D96C74">
        <w:t xml:space="preserve"> set to </w:t>
      </w:r>
      <w:r w:rsidRPr="00D96C74">
        <w:rPr>
          <w:i/>
        </w:rPr>
        <w:t>primary</w:t>
      </w:r>
      <w:r w:rsidRPr="00D96C74">
        <w:t>.</w:t>
      </w:r>
    </w:p>
    <w:p w14:paraId="2F01D753" w14:textId="77777777" w:rsidR="00292ACC" w:rsidRPr="00D96C74" w:rsidRDefault="00292ACC" w:rsidP="00292ACC"/>
    <w:p w14:paraId="527D8541" w14:textId="5774FF15" w:rsidR="003350E7" w:rsidRDefault="003350E7">
      <w:pPr>
        <w:overflowPunct/>
        <w:autoSpaceDE/>
        <w:autoSpaceDN/>
        <w:adjustRightInd/>
        <w:spacing w:after="0"/>
        <w:textAlignment w:val="auto"/>
        <w:rPr>
          <w:rFonts w:ascii="Arial" w:hAnsi="Arial"/>
          <w:sz w:val="28"/>
        </w:rPr>
      </w:pPr>
      <w:r>
        <w:br w:type="page"/>
      </w:r>
    </w:p>
    <w:p w14:paraId="0315DF29" w14:textId="2785C905" w:rsidR="00A65E28" w:rsidRPr="00D96C74" w:rsidRDefault="00A65E28" w:rsidP="00A65E28">
      <w:pPr>
        <w:pStyle w:val="Heading3"/>
      </w:pPr>
      <w:r w:rsidRPr="00D96C74">
        <w:t>6.3.3</w:t>
      </w:r>
      <w:r w:rsidRPr="00D96C74">
        <w:tab/>
        <w:t>UE capability information elements</w:t>
      </w:r>
      <w:bookmarkEnd w:id="34"/>
      <w:bookmarkEnd w:id="35"/>
      <w:bookmarkEnd w:id="36"/>
      <w:bookmarkEnd w:id="37"/>
      <w:bookmarkEnd w:id="38"/>
      <w:bookmarkEnd w:id="39"/>
    </w:p>
    <w:p w14:paraId="0C3853D6" w14:textId="77777777" w:rsidR="00A65E28" w:rsidRPr="00D96C74" w:rsidRDefault="00A65E28" w:rsidP="00A65E28">
      <w:pPr>
        <w:pStyle w:val="Heading4"/>
      </w:pPr>
      <w:bookmarkStart w:id="59" w:name="_Toc46439846"/>
      <w:bookmarkStart w:id="60" w:name="_Toc46444683"/>
      <w:bookmarkStart w:id="61" w:name="_Toc46487444"/>
      <w:bookmarkStart w:id="62" w:name="_Toc52837323"/>
      <w:bookmarkStart w:id="63" w:name="_Toc52838331"/>
      <w:bookmarkStart w:id="64" w:name="_Toc53006971"/>
      <w:r w:rsidRPr="00D96C74">
        <w:t>–</w:t>
      </w:r>
      <w:r w:rsidRPr="00D96C74">
        <w:tab/>
      </w:r>
      <w:proofErr w:type="spellStart"/>
      <w:r w:rsidRPr="00D96C74">
        <w:rPr>
          <w:i/>
        </w:rPr>
        <w:t>Phy</w:t>
      </w:r>
      <w:proofErr w:type="spellEnd"/>
      <w:r w:rsidRPr="00D96C74">
        <w:rPr>
          <w:i/>
        </w:rPr>
        <w:t>-Parameters</w:t>
      </w:r>
      <w:bookmarkEnd w:id="59"/>
      <w:bookmarkEnd w:id="60"/>
      <w:bookmarkEnd w:id="61"/>
      <w:bookmarkEnd w:id="62"/>
      <w:bookmarkEnd w:id="63"/>
      <w:bookmarkEnd w:id="64"/>
    </w:p>
    <w:p w14:paraId="67F4FA9A" w14:textId="77777777" w:rsidR="00A65E28" w:rsidRPr="00D96C74" w:rsidRDefault="00A65E28" w:rsidP="00A65E28">
      <w:r w:rsidRPr="00D96C74">
        <w:t xml:space="preserve">The IE </w:t>
      </w:r>
      <w:proofErr w:type="spellStart"/>
      <w:r w:rsidRPr="00D96C74">
        <w:rPr>
          <w:i/>
        </w:rPr>
        <w:t>Phy</w:t>
      </w:r>
      <w:proofErr w:type="spellEnd"/>
      <w:r w:rsidRPr="00D96C74">
        <w:rPr>
          <w:i/>
        </w:rPr>
        <w:t>-Parameters</w:t>
      </w:r>
      <w:r w:rsidRPr="00D96C74">
        <w:t xml:space="preserve"> is used to convey the physical layer capabilities.</w:t>
      </w:r>
    </w:p>
    <w:p w14:paraId="3C3ED930" w14:textId="77777777" w:rsidR="00A65E28" w:rsidRPr="00D96C74" w:rsidRDefault="00A65E28" w:rsidP="00A65E28">
      <w:pPr>
        <w:pStyle w:val="TH"/>
      </w:pPr>
      <w:proofErr w:type="spellStart"/>
      <w:r w:rsidRPr="00D96C74">
        <w:rPr>
          <w:i/>
        </w:rPr>
        <w:t>Phy</w:t>
      </w:r>
      <w:proofErr w:type="spellEnd"/>
      <w:r w:rsidRPr="00D96C74">
        <w:rPr>
          <w:i/>
        </w:rPr>
        <w:t>-Parameters</w:t>
      </w:r>
      <w:r w:rsidRPr="00D96C74">
        <w:t xml:space="preserve"> information element</w:t>
      </w:r>
    </w:p>
    <w:p w14:paraId="521EC7D9" w14:textId="77777777" w:rsidR="00A65E28" w:rsidRPr="00A560B2" w:rsidRDefault="00A65E28" w:rsidP="002A02A7">
      <w:pPr>
        <w:pStyle w:val="PL"/>
        <w:rPr>
          <w:color w:val="808080"/>
        </w:rPr>
      </w:pPr>
      <w:r w:rsidRPr="00A560B2">
        <w:rPr>
          <w:color w:val="808080"/>
        </w:rPr>
        <w:t>-- ASN1START</w:t>
      </w:r>
    </w:p>
    <w:p w14:paraId="01E5BFA1" w14:textId="77777777" w:rsidR="00A65E28" w:rsidRPr="00A560B2" w:rsidRDefault="00A65E28" w:rsidP="002A02A7">
      <w:pPr>
        <w:pStyle w:val="PL"/>
        <w:rPr>
          <w:color w:val="808080"/>
        </w:rPr>
      </w:pPr>
      <w:r w:rsidRPr="00A560B2">
        <w:rPr>
          <w:color w:val="808080"/>
        </w:rPr>
        <w:t>-- TAG-PHY-PARAMETERS-START</w:t>
      </w:r>
    </w:p>
    <w:p w14:paraId="65F53743" w14:textId="77777777" w:rsidR="00A65E28" w:rsidRPr="00D96C74" w:rsidRDefault="00A65E28" w:rsidP="002A02A7">
      <w:pPr>
        <w:pStyle w:val="PL"/>
      </w:pPr>
    </w:p>
    <w:p w14:paraId="0B55F2E4" w14:textId="77777777" w:rsidR="00A65E28" w:rsidRPr="00D96C74" w:rsidRDefault="00A65E28" w:rsidP="002A02A7">
      <w:pPr>
        <w:pStyle w:val="PL"/>
      </w:pPr>
      <w:r w:rsidRPr="00D96C74">
        <w:t xml:space="preserve">Phy-Parameters ::=                  </w:t>
      </w:r>
      <w:r w:rsidRPr="00707F04">
        <w:rPr>
          <w:color w:val="993366"/>
        </w:rPr>
        <w:t>SEQUENCE</w:t>
      </w:r>
      <w:r w:rsidRPr="00D96C74">
        <w:t xml:space="preserve"> {</w:t>
      </w:r>
    </w:p>
    <w:p w14:paraId="7B53CE5F" w14:textId="77777777" w:rsidR="00A65E28" w:rsidRPr="00D96C74" w:rsidRDefault="00A65E28" w:rsidP="002A02A7">
      <w:pPr>
        <w:pStyle w:val="PL"/>
      </w:pPr>
      <w:r w:rsidRPr="00D96C74">
        <w:t xml:space="preserve">    phy-ParametersCommon                Phy-ParametersCommon                        </w:t>
      </w:r>
      <w:r w:rsidRPr="00707F04">
        <w:rPr>
          <w:color w:val="993366"/>
        </w:rPr>
        <w:t>OPTIONAL</w:t>
      </w:r>
      <w:r w:rsidRPr="00D96C74">
        <w:t>,</w:t>
      </w:r>
    </w:p>
    <w:p w14:paraId="5920FF88" w14:textId="77777777" w:rsidR="00A65E28" w:rsidRPr="00D96C74" w:rsidRDefault="00A65E28" w:rsidP="002A02A7">
      <w:pPr>
        <w:pStyle w:val="PL"/>
      </w:pPr>
      <w:r w:rsidRPr="00D96C74">
        <w:t xml:space="preserve">    phy-ParametersXDD-Diff              Phy-ParametersXDD-Diff                      </w:t>
      </w:r>
      <w:r w:rsidRPr="00707F04">
        <w:rPr>
          <w:color w:val="993366"/>
        </w:rPr>
        <w:t>OPTIONAL</w:t>
      </w:r>
      <w:r w:rsidRPr="00D96C74">
        <w:t>,</w:t>
      </w:r>
    </w:p>
    <w:p w14:paraId="61F7E955" w14:textId="77777777" w:rsidR="00A65E28" w:rsidRPr="00D96C74" w:rsidRDefault="00A65E28" w:rsidP="002A02A7">
      <w:pPr>
        <w:pStyle w:val="PL"/>
      </w:pPr>
      <w:r w:rsidRPr="00D96C74">
        <w:t xml:space="preserve">    phy-ParametersFRX-Diff              Phy-ParametersFRX-Diff                      </w:t>
      </w:r>
      <w:r w:rsidRPr="00707F04">
        <w:rPr>
          <w:color w:val="993366"/>
        </w:rPr>
        <w:t>OPTIONAL</w:t>
      </w:r>
      <w:r w:rsidRPr="00D96C74">
        <w:t>,</w:t>
      </w:r>
    </w:p>
    <w:p w14:paraId="7EBF556A" w14:textId="77777777" w:rsidR="00A65E28" w:rsidRPr="00D96C74" w:rsidRDefault="00A65E28" w:rsidP="002A02A7">
      <w:pPr>
        <w:pStyle w:val="PL"/>
      </w:pPr>
      <w:r w:rsidRPr="00D96C74">
        <w:t xml:space="preserve">    phy-ParametersFR1                   Phy-ParametersFR1                           </w:t>
      </w:r>
      <w:r w:rsidRPr="00707F04">
        <w:rPr>
          <w:color w:val="993366"/>
        </w:rPr>
        <w:t>OPTIONAL</w:t>
      </w:r>
      <w:r w:rsidRPr="00D96C74">
        <w:t>,</w:t>
      </w:r>
    </w:p>
    <w:p w14:paraId="0D3CC729" w14:textId="77777777" w:rsidR="00A65E28" w:rsidRPr="00D96C74" w:rsidRDefault="00A65E28" w:rsidP="002A02A7">
      <w:pPr>
        <w:pStyle w:val="PL"/>
      </w:pPr>
      <w:r w:rsidRPr="00D96C74">
        <w:t xml:space="preserve">    phy-ParametersFR2                   Phy-ParametersFR2                           </w:t>
      </w:r>
      <w:r w:rsidRPr="00707F04">
        <w:rPr>
          <w:color w:val="993366"/>
        </w:rPr>
        <w:t>OPTIONAL</w:t>
      </w:r>
    </w:p>
    <w:p w14:paraId="6FB128EA" w14:textId="77777777" w:rsidR="00A65E28" w:rsidRPr="00D96C74" w:rsidRDefault="00A65E28" w:rsidP="002A02A7">
      <w:pPr>
        <w:pStyle w:val="PL"/>
      </w:pPr>
      <w:r w:rsidRPr="00D96C74">
        <w:t>}</w:t>
      </w:r>
    </w:p>
    <w:p w14:paraId="7A7B7B9C" w14:textId="77777777" w:rsidR="00A65E28" w:rsidRPr="00D96C74" w:rsidRDefault="00A65E28" w:rsidP="002A02A7">
      <w:pPr>
        <w:pStyle w:val="PL"/>
      </w:pPr>
    </w:p>
    <w:p w14:paraId="6E42115F" w14:textId="77777777" w:rsidR="00A65E28" w:rsidRPr="00D96C74" w:rsidRDefault="00A65E28" w:rsidP="002A02A7">
      <w:pPr>
        <w:pStyle w:val="PL"/>
      </w:pPr>
      <w:r w:rsidRPr="00D96C74">
        <w:t xml:space="preserve">Phy-ParametersCommon ::=            </w:t>
      </w:r>
      <w:r w:rsidRPr="00707F04">
        <w:rPr>
          <w:color w:val="993366"/>
        </w:rPr>
        <w:t>SEQUENCE</w:t>
      </w:r>
      <w:r w:rsidRPr="00D96C74">
        <w:t xml:space="preserve"> {</w:t>
      </w:r>
    </w:p>
    <w:p w14:paraId="77A15388" w14:textId="77777777" w:rsidR="00A65E28" w:rsidRPr="00D96C74" w:rsidRDefault="00A65E28" w:rsidP="002A02A7">
      <w:pPr>
        <w:pStyle w:val="PL"/>
      </w:pPr>
      <w:r w:rsidRPr="00D96C74">
        <w:t xml:space="preserve">    csi-RS-CFRA-ForHO                   </w:t>
      </w:r>
      <w:r w:rsidRPr="00707F04">
        <w:rPr>
          <w:color w:val="993366"/>
        </w:rPr>
        <w:t>ENUMERATED</w:t>
      </w:r>
      <w:r w:rsidRPr="00D96C74">
        <w:t xml:space="preserve"> {supported}                      </w:t>
      </w:r>
      <w:r w:rsidRPr="00707F04">
        <w:rPr>
          <w:color w:val="993366"/>
        </w:rPr>
        <w:t>OPTIONAL</w:t>
      </w:r>
      <w:r w:rsidRPr="00D96C74">
        <w:t>,</w:t>
      </w:r>
    </w:p>
    <w:p w14:paraId="030E8983" w14:textId="77777777" w:rsidR="00A65E28" w:rsidRPr="00D96C74" w:rsidRDefault="00A65E28" w:rsidP="002A02A7">
      <w:pPr>
        <w:pStyle w:val="PL"/>
      </w:pPr>
      <w:r w:rsidRPr="00D96C74">
        <w:t xml:space="preserve">    dynamicPRB-BundlingDL               </w:t>
      </w:r>
      <w:r w:rsidRPr="00707F04">
        <w:rPr>
          <w:color w:val="993366"/>
        </w:rPr>
        <w:t>ENUMERATED</w:t>
      </w:r>
      <w:r w:rsidRPr="00D96C74">
        <w:t xml:space="preserve"> {supported}                      </w:t>
      </w:r>
      <w:r w:rsidRPr="00707F04">
        <w:rPr>
          <w:color w:val="993366"/>
        </w:rPr>
        <w:t>OPTIONAL</w:t>
      </w:r>
      <w:r w:rsidRPr="00D96C74">
        <w:t>,</w:t>
      </w:r>
    </w:p>
    <w:p w14:paraId="5FBE18DD" w14:textId="77777777" w:rsidR="00A65E28" w:rsidRPr="00D96C74" w:rsidRDefault="00A65E28" w:rsidP="002A02A7">
      <w:pPr>
        <w:pStyle w:val="PL"/>
      </w:pPr>
      <w:r w:rsidRPr="00D96C74">
        <w:t xml:space="preserve">    sp-CSI-ReportPUCCH                  </w:t>
      </w:r>
      <w:r w:rsidRPr="00707F04">
        <w:rPr>
          <w:color w:val="993366"/>
        </w:rPr>
        <w:t>ENUMERATED</w:t>
      </w:r>
      <w:r w:rsidRPr="00D96C74">
        <w:t xml:space="preserve"> {supported}                      </w:t>
      </w:r>
      <w:r w:rsidRPr="00707F04">
        <w:rPr>
          <w:color w:val="993366"/>
        </w:rPr>
        <w:t>OPTIONAL</w:t>
      </w:r>
      <w:r w:rsidRPr="00D96C74">
        <w:t>,</w:t>
      </w:r>
    </w:p>
    <w:p w14:paraId="1ACCD1EC" w14:textId="77777777" w:rsidR="00A65E28" w:rsidRPr="00D96C74" w:rsidRDefault="00A65E28" w:rsidP="002A02A7">
      <w:pPr>
        <w:pStyle w:val="PL"/>
      </w:pPr>
      <w:r w:rsidRPr="00D96C74">
        <w:t xml:space="preserve">    sp-CSI-ReportPUSCH                  </w:t>
      </w:r>
      <w:r w:rsidRPr="00707F04">
        <w:rPr>
          <w:color w:val="993366"/>
        </w:rPr>
        <w:t>ENUMERATED</w:t>
      </w:r>
      <w:r w:rsidRPr="00D96C74">
        <w:t xml:space="preserve"> {supported}                      </w:t>
      </w:r>
      <w:r w:rsidRPr="00707F04">
        <w:rPr>
          <w:color w:val="993366"/>
        </w:rPr>
        <w:t>OPTIONAL</w:t>
      </w:r>
      <w:r w:rsidRPr="00D96C74">
        <w:t>,</w:t>
      </w:r>
    </w:p>
    <w:p w14:paraId="3E9E09F9" w14:textId="77777777" w:rsidR="00A65E28" w:rsidRPr="00D96C74" w:rsidRDefault="00A65E28" w:rsidP="002A02A7">
      <w:pPr>
        <w:pStyle w:val="PL"/>
      </w:pPr>
      <w:r w:rsidRPr="00D96C74">
        <w:t xml:space="preserve">    nzp-CSI-RS-IntefMgmt                </w:t>
      </w:r>
      <w:r w:rsidRPr="00707F04">
        <w:rPr>
          <w:color w:val="993366"/>
        </w:rPr>
        <w:t>ENUMERATED</w:t>
      </w:r>
      <w:r w:rsidRPr="00D96C74">
        <w:t xml:space="preserve"> {supported}                      </w:t>
      </w:r>
      <w:r w:rsidRPr="00707F04">
        <w:rPr>
          <w:color w:val="993366"/>
        </w:rPr>
        <w:t>OPTIONAL</w:t>
      </w:r>
      <w:r w:rsidRPr="00D96C74">
        <w:t>,</w:t>
      </w:r>
    </w:p>
    <w:p w14:paraId="4FF17AFC" w14:textId="77777777" w:rsidR="00A65E28" w:rsidRPr="00D96C74" w:rsidRDefault="00A65E28" w:rsidP="002A02A7">
      <w:pPr>
        <w:pStyle w:val="PL"/>
      </w:pPr>
      <w:r w:rsidRPr="00D96C74">
        <w:t xml:space="preserve">    type2-SP-CSI-Feedback-LongPUCCH     </w:t>
      </w:r>
      <w:r w:rsidRPr="00707F04">
        <w:rPr>
          <w:color w:val="993366"/>
        </w:rPr>
        <w:t>ENUMERATED</w:t>
      </w:r>
      <w:r w:rsidRPr="00D96C74">
        <w:t xml:space="preserve"> {supported}                      </w:t>
      </w:r>
      <w:r w:rsidRPr="00707F04">
        <w:rPr>
          <w:color w:val="993366"/>
        </w:rPr>
        <w:t>OPTIONAL</w:t>
      </w:r>
      <w:r w:rsidRPr="00D96C74">
        <w:t>,</w:t>
      </w:r>
    </w:p>
    <w:p w14:paraId="7E07F41A" w14:textId="77777777" w:rsidR="00A65E28" w:rsidRPr="00D96C74" w:rsidRDefault="00A65E28" w:rsidP="002A02A7">
      <w:pPr>
        <w:pStyle w:val="PL"/>
      </w:pPr>
      <w:r w:rsidRPr="00D96C74">
        <w:t xml:space="preserve">    precoderGranularityCORESET          </w:t>
      </w:r>
      <w:r w:rsidRPr="00707F04">
        <w:rPr>
          <w:color w:val="993366"/>
        </w:rPr>
        <w:t>ENUMERATED</w:t>
      </w:r>
      <w:r w:rsidRPr="00D96C74">
        <w:t xml:space="preserve"> {supported}                      </w:t>
      </w:r>
      <w:r w:rsidRPr="00707F04">
        <w:rPr>
          <w:color w:val="993366"/>
        </w:rPr>
        <w:t>OPTIONAL</w:t>
      </w:r>
      <w:r w:rsidRPr="00D96C74">
        <w:t>,</w:t>
      </w:r>
    </w:p>
    <w:p w14:paraId="122C927E" w14:textId="77777777" w:rsidR="00A65E28" w:rsidRPr="00D96C74" w:rsidRDefault="00A65E28" w:rsidP="002A02A7">
      <w:pPr>
        <w:pStyle w:val="PL"/>
      </w:pPr>
      <w:r w:rsidRPr="00D96C74">
        <w:t xml:space="preserve">    dynamicHARQ-ACK-Codebook            </w:t>
      </w:r>
      <w:r w:rsidRPr="00707F04">
        <w:rPr>
          <w:color w:val="993366"/>
        </w:rPr>
        <w:t>ENUMERATED</w:t>
      </w:r>
      <w:r w:rsidRPr="00D96C74">
        <w:t xml:space="preserve"> {supported}                      </w:t>
      </w:r>
      <w:r w:rsidRPr="00707F04">
        <w:rPr>
          <w:color w:val="993366"/>
        </w:rPr>
        <w:t>OPTIONAL</w:t>
      </w:r>
      <w:r w:rsidRPr="00D96C74">
        <w:t>,</w:t>
      </w:r>
    </w:p>
    <w:p w14:paraId="52FCA7CA" w14:textId="77777777" w:rsidR="00A65E28" w:rsidRPr="00D96C74" w:rsidRDefault="00A65E28" w:rsidP="002A02A7">
      <w:pPr>
        <w:pStyle w:val="PL"/>
      </w:pPr>
      <w:r w:rsidRPr="00D96C74">
        <w:t xml:space="preserve">    semiStaticHARQ-ACK-Codebook         </w:t>
      </w:r>
      <w:r w:rsidRPr="00707F04">
        <w:rPr>
          <w:color w:val="993366"/>
        </w:rPr>
        <w:t>ENUMERATED</w:t>
      </w:r>
      <w:r w:rsidRPr="00D96C74">
        <w:t xml:space="preserve"> {supported}                      </w:t>
      </w:r>
      <w:r w:rsidRPr="00707F04">
        <w:rPr>
          <w:color w:val="993366"/>
        </w:rPr>
        <w:t>OPTIONAL</w:t>
      </w:r>
      <w:r w:rsidRPr="00D96C74">
        <w:t>,</w:t>
      </w:r>
    </w:p>
    <w:p w14:paraId="41BDDD2E" w14:textId="77777777" w:rsidR="00A65E28" w:rsidRPr="00D96C74" w:rsidRDefault="00A65E28" w:rsidP="002A02A7">
      <w:pPr>
        <w:pStyle w:val="PL"/>
      </w:pPr>
      <w:r w:rsidRPr="00D96C74">
        <w:t xml:space="preserve">    spatialBundlingHARQ-ACK             </w:t>
      </w:r>
      <w:r w:rsidRPr="00707F04">
        <w:rPr>
          <w:color w:val="993366"/>
        </w:rPr>
        <w:t>ENUMERATED</w:t>
      </w:r>
      <w:r w:rsidRPr="00D96C74">
        <w:t xml:space="preserve"> {supported}                      </w:t>
      </w:r>
      <w:r w:rsidRPr="00707F04">
        <w:rPr>
          <w:color w:val="993366"/>
        </w:rPr>
        <w:t>OPTIONAL</w:t>
      </w:r>
      <w:r w:rsidRPr="00D96C74">
        <w:t>,</w:t>
      </w:r>
    </w:p>
    <w:p w14:paraId="2BDAFDA9" w14:textId="77777777" w:rsidR="00A65E28" w:rsidRPr="00D96C74" w:rsidRDefault="00A65E28" w:rsidP="002A02A7">
      <w:pPr>
        <w:pStyle w:val="PL"/>
      </w:pPr>
      <w:r w:rsidRPr="00D96C74">
        <w:t xml:space="preserve">    dynamicBetaOffsetInd-HARQ-ACK-CSI   </w:t>
      </w:r>
      <w:r w:rsidRPr="00707F04">
        <w:rPr>
          <w:color w:val="993366"/>
        </w:rPr>
        <w:t>ENUMERATED</w:t>
      </w:r>
      <w:r w:rsidRPr="00D96C74">
        <w:t xml:space="preserve"> {supported}                      </w:t>
      </w:r>
      <w:r w:rsidRPr="00707F04">
        <w:rPr>
          <w:color w:val="993366"/>
        </w:rPr>
        <w:t>OPTIONAL</w:t>
      </w:r>
      <w:r w:rsidRPr="00D96C74">
        <w:t>,</w:t>
      </w:r>
    </w:p>
    <w:p w14:paraId="0B420EF8" w14:textId="77777777" w:rsidR="00A65E28" w:rsidRPr="00D96C74" w:rsidRDefault="00A65E28" w:rsidP="002A02A7">
      <w:pPr>
        <w:pStyle w:val="PL"/>
      </w:pPr>
      <w:r w:rsidRPr="00D96C74">
        <w:t xml:space="preserve">    pucch-Repetition-F1-3-4             </w:t>
      </w:r>
      <w:r w:rsidRPr="00707F04">
        <w:rPr>
          <w:color w:val="993366"/>
        </w:rPr>
        <w:t>ENUMERATED</w:t>
      </w:r>
      <w:r w:rsidRPr="00D96C74">
        <w:t xml:space="preserve"> {supported}                      </w:t>
      </w:r>
      <w:r w:rsidRPr="00707F04">
        <w:rPr>
          <w:color w:val="993366"/>
        </w:rPr>
        <w:t>OPTIONAL</w:t>
      </w:r>
      <w:r w:rsidRPr="00D96C74">
        <w:t>,</w:t>
      </w:r>
    </w:p>
    <w:p w14:paraId="0044FA04" w14:textId="77777777" w:rsidR="00A65E28" w:rsidRPr="00D96C74" w:rsidRDefault="00A65E28" w:rsidP="002A02A7">
      <w:pPr>
        <w:pStyle w:val="PL"/>
      </w:pPr>
      <w:r w:rsidRPr="00D96C74">
        <w:t xml:space="preserve">    ra-Type0-PUSCH                      </w:t>
      </w:r>
      <w:r w:rsidRPr="00707F04">
        <w:rPr>
          <w:color w:val="993366"/>
        </w:rPr>
        <w:t>ENUMERATED</w:t>
      </w:r>
      <w:r w:rsidRPr="00D96C74">
        <w:t xml:space="preserve"> {supported}                      </w:t>
      </w:r>
      <w:r w:rsidRPr="00707F04">
        <w:rPr>
          <w:color w:val="993366"/>
        </w:rPr>
        <w:t>OPTIONAL</w:t>
      </w:r>
      <w:r w:rsidRPr="00D96C74">
        <w:t>,</w:t>
      </w:r>
    </w:p>
    <w:p w14:paraId="71382E96" w14:textId="77777777" w:rsidR="00A65E28" w:rsidRPr="00D96C74" w:rsidRDefault="00A65E28" w:rsidP="002A02A7">
      <w:pPr>
        <w:pStyle w:val="PL"/>
      </w:pPr>
      <w:r w:rsidRPr="00D96C74">
        <w:t xml:space="preserve">    dynamicSwitchRA-Type0-1-PDSCH       </w:t>
      </w:r>
      <w:r w:rsidRPr="00707F04">
        <w:rPr>
          <w:color w:val="993366"/>
        </w:rPr>
        <w:t>ENUMERATED</w:t>
      </w:r>
      <w:r w:rsidRPr="00D96C74">
        <w:t xml:space="preserve"> {supported}                      </w:t>
      </w:r>
      <w:r w:rsidRPr="00707F04">
        <w:rPr>
          <w:color w:val="993366"/>
        </w:rPr>
        <w:t>OPTIONAL</w:t>
      </w:r>
      <w:r w:rsidRPr="00D96C74">
        <w:t>,</w:t>
      </w:r>
    </w:p>
    <w:p w14:paraId="1360271C" w14:textId="77777777" w:rsidR="00A65E28" w:rsidRPr="00D96C74" w:rsidRDefault="00A65E28" w:rsidP="002A02A7">
      <w:pPr>
        <w:pStyle w:val="PL"/>
      </w:pPr>
      <w:r w:rsidRPr="00D96C74">
        <w:t xml:space="preserve">    dynamicSwitchRA-Type0-1-PUSCH       </w:t>
      </w:r>
      <w:r w:rsidRPr="00707F04">
        <w:rPr>
          <w:color w:val="993366"/>
        </w:rPr>
        <w:t>ENUMERATED</w:t>
      </w:r>
      <w:r w:rsidRPr="00D96C74">
        <w:t xml:space="preserve"> {supported}                      </w:t>
      </w:r>
      <w:r w:rsidRPr="00707F04">
        <w:rPr>
          <w:color w:val="993366"/>
        </w:rPr>
        <w:t>OPTIONAL</w:t>
      </w:r>
      <w:r w:rsidRPr="00D96C74">
        <w:t>,</w:t>
      </w:r>
    </w:p>
    <w:p w14:paraId="6AC90D59" w14:textId="77777777" w:rsidR="00A65E28" w:rsidRPr="00D96C74" w:rsidRDefault="00A65E28" w:rsidP="002A02A7">
      <w:pPr>
        <w:pStyle w:val="PL"/>
      </w:pPr>
      <w:r w:rsidRPr="00D96C74">
        <w:t xml:space="preserve">    pdsch-MappingTypeA                  </w:t>
      </w:r>
      <w:r w:rsidRPr="00707F04">
        <w:rPr>
          <w:color w:val="993366"/>
        </w:rPr>
        <w:t>ENUMERATED</w:t>
      </w:r>
      <w:r w:rsidRPr="00D96C74">
        <w:t xml:space="preserve"> {supported}                      </w:t>
      </w:r>
      <w:r w:rsidRPr="00707F04">
        <w:rPr>
          <w:color w:val="993366"/>
        </w:rPr>
        <w:t>OPTIONAL</w:t>
      </w:r>
      <w:r w:rsidRPr="00D96C74">
        <w:t>,</w:t>
      </w:r>
    </w:p>
    <w:p w14:paraId="3E1207AB" w14:textId="77777777" w:rsidR="00A65E28" w:rsidRPr="00D96C74" w:rsidRDefault="00A65E28" w:rsidP="002A02A7">
      <w:pPr>
        <w:pStyle w:val="PL"/>
      </w:pPr>
      <w:r w:rsidRPr="00D96C74">
        <w:t xml:space="preserve">    pdsch-MappingTypeB                  </w:t>
      </w:r>
      <w:r w:rsidRPr="00707F04">
        <w:rPr>
          <w:color w:val="993366"/>
        </w:rPr>
        <w:t>ENUMERATED</w:t>
      </w:r>
      <w:r w:rsidRPr="00D96C74">
        <w:t xml:space="preserve"> {supported}                      </w:t>
      </w:r>
      <w:r w:rsidRPr="00707F04">
        <w:rPr>
          <w:color w:val="993366"/>
        </w:rPr>
        <w:t>OPTIONAL</w:t>
      </w:r>
      <w:r w:rsidRPr="00D96C74">
        <w:t>,</w:t>
      </w:r>
    </w:p>
    <w:p w14:paraId="54BCFA2B" w14:textId="77777777" w:rsidR="00A65E28" w:rsidRPr="00D96C74" w:rsidRDefault="00A65E28" w:rsidP="002A02A7">
      <w:pPr>
        <w:pStyle w:val="PL"/>
      </w:pPr>
      <w:r w:rsidRPr="00D96C74">
        <w:t xml:space="preserve">    interleavingVRB-ToPRB-PDSCH         </w:t>
      </w:r>
      <w:r w:rsidRPr="00707F04">
        <w:rPr>
          <w:color w:val="993366"/>
        </w:rPr>
        <w:t>ENUMERATED</w:t>
      </w:r>
      <w:r w:rsidRPr="00D96C74">
        <w:t xml:space="preserve"> {supported}                      </w:t>
      </w:r>
      <w:r w:rsidRPr="00707F04">
        <w:rPr>
          <w:color w:val="993366"/>
        </w:rPr>
        <w:t>OPTIONAL</w:t>
      </w:r>
      <w:r w:rsidRPr="00D96C74">
        <w:t>,</w:t>
      </w:r>
    </w:p>
    <w:p w14:paraId="70D635A9" w14:textId="77777777" w:rsidR="00A65E28" w:rsidRPr="00D96C74" w:rsidRDefault="00A65E28" w:rsidP="002A02A7">
      <w:pPr>
        <w:pStyle w:val="PL"/>
      </w:pPr>
      <w:r w:rsidRPr="00D96C74">
        <w:t xml:space="preserve">    interSlotFreqHopping-PUSCH          </w:t>
      </w:r>
      <w:r w:rsidRPr="00707F04">
        <w:rPr>
          <w:color w:val="993366"/>
        </w:rPr>
        <w:t>ENUMERATED</w:t>
      </w:r>
      <w:r w:rsidRPr="00D96C74">
        <w:t xml:space="preserve"> {supported}                      </w:t>
      </w:r>
      <w:r w:rsidRPr="00707F04">
        <w:rPr>
          <w:color w:val="993366"/>
        </w:rPr>
        <w:t>OPTIONAL</w:t>
      </w:r>
      <w:r w:rsidRPr="00D96C74">
        <w:t>,</w:t>
      </w:r>
    </w:p>
    <w:p w14:paraId="64D57FC4" w14:textId="77777777" w:rsidR="00A65E28" w:rsidRPr="00D96C74" w:rsidRDefault="00A65E28" w:rsidP="002A02A7">
      <w:pPr>
        <w:pStyle w:val="PL"/>
      </w:pPr>
      <w:r w:rsidRPr="00D96C74">
        <w:t xml:space="preserve">    type1-PUSCH-RepetitionMultiSlots    </w:t>
      </w:r>
      <w:r w:rsidRPr="00707F04">
        <w:rPr>
          <w:color w:val="993366"/>
        </w:rPr>
        <w:t>ENUMERATED</w:t>
      </w:r>
      <w:r w:rsidRPr="00D96C74">
        <w:t xml:space="preserve"> {supported}                      </w:t>
      </w:r>
      <w:r w:rsidRPr="00707F04">
        <w:rPr>
          <w:color w:val="993366"/>
        </w:rPr>
        <w:t>OPTIONAL</w:t>
      </w:r>
      <w:r w:rsidRPr="00D96C74">
        <w:t>,</w:t>
      </w:r>
    </w:p>
    <w:p w14:paraId="6D936747" w14:textId="77777777" w:rsidR="00A65E28" w:rsidRPr="00D96C74" w:rsidRDefault="00A65E28" w:rsidP="002A02A7">
      <w:pPr>
        <w:pStyle w:val="PL"/>
      </w:pPr>
      <w:r w:rsidRPr="00D96C74">
        <w:t xml:space="preserve">    type2-PUSCH-RepetitionMultiSlots    </w:t>
      </w:r>
      <w:r w:rsidRPr="00707F04">
        <w:rPr>
          <w:color w:val="993366"/>
        </w:rPr>
        <w:t>ENUMERATED</w:t>
      </w:r>
      <w:r w:rsidRPr="00D96C74">
        <w:t xml:space="preserve"> {supported}                      </w:t>
      </w:r>
      <w:r w:rsidRPr="00707F04">
        <w:rPr>
          <w:color w:val="993366"/>
        </w:rPr>
        <w:t>OPTIONAL</w:t>
      </w:r>
      <w:r w:rsidRPr="00D96C74">
        <w:t>,</w:t>
      </w:r>
    </w:p>
    <w:p w14:paraId="4AEE1045" w14:textId="77777777" w:rsidR="00A65E28" w:rsidRPr="00D96C74" w:rsidRDefault="00A65E28" w:rsidP="002A02A7">
      <w:pPr>
        <w:pStyle w:val="PL"/>
      </w:pPr>
      <w:r w:rsidRPr="00D96C74">
        <w:t xml:space="preserve">    pusch-RepetitionMultiSlots          </w:t>
      </w:r>
      <w:r w:rsidRPr="00707F04">
        <w:rPr>
          <w:color w:val="993366"/>
        </w:rPr>
        <w:t>ENUMERATED</w:t>
      </w:r>
      <w:r w:rsidRPr="00D96C74">
        <w:t xml:space="preserve"> {supported}                      </w:t>
      </w:r>
      <w:r w:rsidRPr="00707F04">
        <w:rPr>
          <w:color w:val="993366"/>
        </w:rPr>
        <w:t>OPTIONAL</w:t>
      </w:r>
      <w:r w:rsidRPr="00D96C74">
        <w:t>,</w:t>
      </w:r>
    </w:p>
    <w:p w14:paraId="29F2FC1D" w14:textId="77777777" w:rsidR="00A65E28" w:rsidRPr="00D96C74" w:rsidRDefault="00A65E28" w:rsidP="002A02A7">
      <w:pPr>
        <w:pStyle w:val="PL"/>
      </w:pPr>
      <w:r w:rsidRPr="00D96C74">
        <w:t xml:space="preserve">    pdsch-RepetitionMultiSlots          </w:t>
      </w:r>
      <w:r w:rsidRPr="00707F04">
        <w:rPr>
          <w:color w:val="993366"/>
        </w:rPr>
        <w:t>ENUMERATED</w:t>
      </w:r>
      <w:r w:rsidRPr="00D96C74">
        <w:t xml:space="preserve"> {supported}                      </w:t>
      </w:r>
      <w:r w:rsidRPr="00707F04">
        <w:rPr>
          <w:color w:val="993366"/>
        </w:rPr>
        <w:t>OPTIONAL</w:t>
      </w:r>
      <w:r w:rsidRPr="00D96C74">
        <w:t>,</w:t>
      </w:r>
    </w:p>
    <w:p w14:paraId="69BE9E3A" w14:textId="77777777" w:rsidR="00A65E28" w:rsidRPr="00D96C74" w:rsidRDefault="00A65E28" w:rsidP="002A02A7">
      <w:pPr>
        <w:pStyle w:val="PL"/>
      </w:pPr>
      <w:r w:rsidRPr="00D96C74">
        <w:t xml:space="preserve">    downlinkSPS                         </w:t>
      </w:r>
      <w:r w:rsidRPr="00707F04">
        <w:rPr>
          <w:color w:val="993366"/>
        </w:rPr>
        <w:t>ENUMERATED</w:t>
      </w:r>
      <w:r w:rsidRPr="00D96C74">
        <w:t xml:space="preserve"> {supported}                      </w:t>
      </w:r>
      <w:r w:rsidRPr="00707F04">
        <w:rPr>
          <w:color w:val="993366"/>
        </w:rPr>
        <w:t>OPTIONAL</w:t>
      </w:r>
      <w:r w:rsidRPr="00D96C74">
        <w:t>,</w:t>
      </w:r>
    </w:p>
    <w:p w14:paraId="50C91207" w14:textId="77777777" w:rsidR="00A65E28" w:rsidRPr="00D96C74" w:rsidRDefault="00A65E28" w:rsidP="002A02A7">
      <w:pPr>
        <w:pStyle w:val="PL"/>
      </w:pPr>
      <w:r w:rsidRPr="00D96C74">
        <w:t xml:space="preserve">    configuredUL-GrantType1             </w:t>
      </w:r>
      <w:r w:rsidRPr="00707F04">
        <w:rPr>
          <w:color w:val="993366"/>
        </w:rPr>
        <w:t>ENUMERATED</w:t>
      </w:r>
      <w:r w:rsidRPr="00D96C74">
        <w:t xml:space="preserve"> {supported}                      </w:t>
      </w:r>
      <w:r w:rsidRPr="00707F04">
        <w:rPr>
          <w:color w:val="993366"/>
        </w:rPr>
        <w:t>OPTIONAL</w:t>
      </w:r>
      <w:r w:rsidRPr="00D96C74">
        <w:t>,</w:t>
      </w:r>
    </w:p>
    <w:p w14:paraId="4CC57327" w14:textId="77777777" w:rsidR="00A65E28" w:rsidRPr="00D96C74" w:rsidRDefault="00A65E28" w:rsidP="002A02A7">
      <w:pPr>
        <w:pStyle w:val="PL"/>
      </w:pPr>
      <w:r w:rsidRPr="00D96C74">
        <w:t xml:space="preserve">    configuredUL-GrantType2             </w:t>
      </w:r>
      <w:r w:rsidRPr="00707F04">
        <w:rPr>
          <w:color w:val="993366"/>
        </w:rPr>
        <w:t>ENUMERATED</w:t>
      </w:r>
      <w:r w:rsidRPr="00D96C74">
        <w:t xml:space="preserve"> {supported}                      </w:t>
      </w:r>
      <w:r w:rsidRPr="00707F04">
        <w:rPr>
          <w:color w:val="993366"/>
        </w:rPr>
        <w:t>OPTIONAL</w:t>
      </w:r>
      <w:r w:rsidRPr="00D96C74">
        <w:t>,</w:t>
      </w:r>
    </w:p>
    <w:p w14:paraId="4DDF8C7D" w14:textId="77777777" w:rsidR="00A65E28" w:rsidRPr="00D96C74" w:rsidRDefault="00A65E28" w:rsidP="002A02A7">
      <w:pPr>
        <w:pStyle w:val="PL"/>
      </w:pPr>
      <w:r w:rsidRPr="00D96C74">
        <w:t xml:space="preserve">    pre-EmptIndication-DL               </w:t>
      </w:r>
      <w:r w:rsidRPr="00707F04">
        <w:rPr>
          <w:color w:val="993366"/>
        </w:rPr>
        <w:t>ENUMERATED</w:t>
      </w:r>
      <w:r w:rsidRPr="00D96C74">
        <w:t xml:space="preserve"> {supported}                      </w:t>
      </w:r>
      <w:r w:rsidRPr="00707F04">
        <w:rPr>
          <w:color w:val="993366"/>
        </w:rPr>
        <w:t>OPTIONAL</w:t>
      </w:r>
      <w:r w:rsidRPr="00D96C74">
        <w:t>,</w:t>
      </w:r>
    </w:p>
    <w:p w14:paraId="141D71C7" w14:textId="77777777" w:rsidR="00A65E28" w:rsidRPr="00D96C74" w:rsidRDefault="00A65E28" w:rsidP="002A02A7">
      <w:pPr>
        <w:pStyle w:val="PL"/>
      </w:pPr>
      <w:r w:rsidRPr="00D96C74">
        <w:t xml:space="preserve">    cbg-TransIndication-DL              </w:t>
      </w:r>
      <w:r w:rsidRPr="00707F04">
        <w:rPr>
          <w:color w:val="993366"/>
        </w:rPr>
        <w:t>ENUMERATED</w:t>
      </w:r>
      <w:r w:rsidRPr="00D96C74">
        <w:t xml:space="preserve"> {supported}                      </w:t>
      </w:r>
      <w:r w:rsidRPr="00707F04">
        <w:rPr>
          <w:color w:val="993366"/>
        </w:rPr>
        <w:t>OPTIONAL</w:t>
      </w:r>
      <w:r w:rsidRPr="00D96C74">
        <w:t>,</w:t>
      </w:r>
    </w:p>
    <w:p w14:paraId="48A29504" w14:textId="77777777" w:rsidR="00A65E28" w:rsidRPr="00D96C74" w:rsidRDefault="00A65E28" w:rsidP="002A02A7">
      <w:pPr>
        <w:pStyle w:val="PL"/>
      </w:pPr>
      <w:r w:rsidRPr="00D96C74">
        <w:t xml:space="preserve">    cbg-TransIndication-UL              </w:t>
      </w:r>
      <w:r w:rsidRPr="00707F04">
        <w:rPr>
          <w:color w:val="993366"/>
        </w:rPr>
        <w:t>ENUMERATED</w:t>
      </w:r>
      <w:r w:rsidRPr="00D96C74">
        <w:t xml:space="preserve"> {supported}                      </w:t>
      </w:r>
      <w:r w:rsidRPr="00707F04">
        <w:rPr>
          <w:color w:val="993366"/>
        </w:rPr>
        <w:t>OPTIONAL</w:t>
      </w:r>
      <w:r w:rsidRPr="00D96C74">
        <w:t>,</w:t>
      </w:r>
    </w:p>
    <w:p w14:paraId="203B9D5C" w14:textId="77777777" w:rsidR="00A65E28" w:rsidRPr="00D96C74" w:rsidRDefault="00A65E28" w:rsidP="002A02A7">
      <w:pPr>
        <w:pStyle w:val="PL"/>
      </w:pPr>
      <w:r w:rsidRPr="00D96C74">
        <w:t xml:space="preserve">    cbg-FlushIndication-DL              </w:t>
      </w:r>
      <w:r w:rsidRPr="00707F04">
        <w:rPr>
          <w:color w:val="993366"/>
        </w:rPr>
        <w:t>ENUMERATED</w:t>
      </w:r>
      <w:r w:rsidRPr="00D96C74">
        <w:t xml:space="preserve"> {supported}                      </w:t>
      </w:r>
      <w:r w:rsidRPr="00707F04">
        <w:rPr>
          <w:color w:val="993366"/>
        </w:rPr>
        <w:t>OPTIONAL</w:t>
      </w:r>
      <w:r w:rsidRPr="00D96C74">
        <w:t>,</w:t>
      </w:r>
    </w:p>
    <w:p w14:paraId="2A10A345" w14:textId="77777777" w:rsidR="00A65E28" w:rsidRPr="00D96C74" w:rsidRDefault="00A65E28" w:rsidP="002A02A7">
      <w:pPr>
        <w:pStyle w:val="PL"/>
      </w:pPr>
      <w:r w:rsidRPr="00D96C74">
        <w:t xml:space="preserve">    dynamicHARQ-ACK-CodeB-CBG-Retx-DL   </w:t>
      </w:r>
      <w:r w:rsidRPr="00707F04">
        <w:rPr>
          <w:color w:val="993366"/>
        </w:rPr>
        <w:t>ENUMERATED</w:t>
      </w:r>
      <w:r w:rsidRPr="00D96C74">
        <w:t xml:space="preserve"> {supported}                      </w:t>
      </w:r>
      <w:r w:rsidRPr="00707F04">
        <w:rPr>
          <w:color w:val="993366"/>
        </w:rPr>
        <w:t>OPTIONAL</w:t>
      </w:r>
      <w:r w:rsidRPr="00D96C74">
        <w:t>,</w:t>
      </w:r>
    </w:p>
    <w:p w14:paraId="5B546788" w14:textId="77777777" w:rsidR="00A65E28" w:rsidRPr="00D96C74" w:rsidRDefault="00A65E28" w:rsidP="002A02A7">
      <w:pPr>
        <w:pStyle w:val="PL"/>
      </w:pPr>
      <w:r w:rsidRPr="00D96C74">
        <w:t xml:space="preserve">    rateMatchingResrcSetSemi-Static     </w:t>
      </w:r>
      <w:r w:rsidRPr="00707F04">
        <w:rPr>
          <w:color w:val="993366"/>
        </w:rPr>
        <w:t>ENUMERATED</w:t>
      </w:r>
      <w:r w:rsidRPr="00D96C74">
        <w:t xml:space="preserve"> {supported}                      </w:t>
      </w:r>
      <w:r w:rsidRPr="00707F04">
        <w:rPr>
          <w:color w:val="993366"/>
        </w:rPr>
        <w:t>OPTIONAL</w:t>
      </w:r>
      <w:r w:rsidRPr="00D96C74">
        <w:t>,</w:t>
      </w:r>
    </w:p>
    <w:p w14:paraId="5014A199" w14:textId="77777777" w:rsidR="00A65E28" w:rsidRPr="00D96C74" w:rsidRDefault="00A65E28" w:rsidP="002A02A7">
      <w:pPr>
        <w:pStyle w:val="PL"/>
      </w:pPr>
      <w:r w:rsidRPr="00D96C74">
        <w:t xml:space="preserve">    rateMatchingResrcSetDynamic         </w:t>
      </w:r>
      <w:r w:rsidRPr="00707F04">
        <w:rPr>
          <w:color w:val="993366"/>
        </w:rPr>
        <w:t>ENUMERATED</w:t>
      </w:r>
      <w:r w:rsidRPr="00D96C74">
        <w:t xml:space="preserve"> {supported}                      </w:t>
      </w:r>
      <w:r w:rsidRPr="00707F04">
        <w:rPr>
          <w:color w:val="993366"/>
        </w:rPr>
        <w:t>OPTIONAL</w:t>
      </w:r>
      <w:r w:rsidRPr="00D96C74">
        <w:t>,</w:t>
      </w:r>
    </w:p>
    <w:p w14:paraId="42885894" w14:textId="77777777" w:rsidR="00A65E28" w:rsidRPr="00D96C74" w:rsidRDefault="00A65E28" w:rsidP="002A02A7">
      <w:pPr>
        <w:pStyle w:val="PL"/>
      </w:pPr>
      <w:r w:rsidRPr="00D96C74">
        <w:t xml:space="preserve">    bwp-SwitchingDelay                  </w:t>
      </w:r>
      <w:r w:rsidRPr="00707F04">
        <w:rPr>
          <w:color w:val="993366"/>
        </w:rPr>
        <w:t>ENUMERATED</w:t>
      </w:r>
      <w:r w:rsidRPr="00D96C74">
        <w:t xml:space="preserve"> {type1, type2}                   </w:t>
      </w:r>
      <w:r w:rsidRPr="00707F04">
        <w:rPr>
          <w:color w:val="993366"/>
        </w:rPr>
        <w:t>OPTIONAL</w:t>
      </w:r>
      <w:r w:rsidRPr="00D96C74">
        <w:t>,</w:t>
      </w:r>
    </w:p>
    <w:p w14:paraId="03BAF21F" w14:textId="77777777" w:rsidR="00A65E28" w:rsidRPr="00D96C74" w:rsidRDefault="00A65E28" w:rsidP="002A02A7">
      <w:pPr>
        <w:pStyle w:val="PL"/>
      </w:pPr>
      <w:r w:rsidRPr="00D96C74">
        <w:t xml:space="preserve">    ...,</w:t>
      </w:r>
    </w:p>
    <w:p w14:paraId="35E74643" w14:textId="77777777" w:rsidR="00A65E28" w:rsidRPr="00D96C74" w:rsidRDefault="00A65E28" w:rsidP="002A02A7">
      <w:pPr>
        <w:pStyle w:val="PL"/>
      </w:pPr>
      <w:r w:rsidRPr="00D96C74">
        <w:t xml:space="preserve">    [[</w:t>
      </w:r>
    </w:p>
    <w:p w14:paraId="047F3842" w14:textId="77777777" w:rsidR="00A65E28" w:rsidRPr="00D96C74" w:rsidRDefault="00A65E28" w:rsidP="002A02A7">
      <w:pPr>
        <w:pStyle w:val="PL"/>
      </w:pPr>
      <w:r w:rsidRPr="00D96C74">
        <w:t xml:space="preserve">    dummy                               </w:t>
      </w:r>
      <w:r w:rsidRPr="00707F04">
        <w:rPr>
          <w:color w:val="993366"/>
        </w:rPr>
        <w:t>ENUMERATED</w:t>
      </w:r>
      <w:r w:rsidRPr="00D96C74">
        <w:t xml:space="preserve"> {supported}                      </w:t>
      </w:r>
      <w:r w:rsidRPr="00707F04">
        <w:rPr>
          <w:color w:val="993366"/>
        </w:rPr>
        <w:t>OPTIONAL</w:t>
      </w:r>
    </w:p>
    <w:p w14:paraId="1F9DED22" w14:textId="77777777" w:rsidR="00A65E28" w:rsidRPr="00D96C74" w:rsidRDefault="00A65E28" w:rsidP="002A02A7">
      <w:pPr>
        <w:pStyle w:val="PL"/>
      </w:pPr>
      <w:r w:rsidRPr="00D96C74">
        <w:t xml:space="preserve">    ]],</w:t>
      </w:r>
    </w:p>
    <w:p w14:paraId="089EEAD3" w14:textId="77777777" w:rsidR="00A65E28" w:rsidRPr="00D96C74" w:rsidRDefault="00A65E28" w:rsidP="002A02A7">
      <w:pPr>
        <w:pStyle w:val="PL"/>
      </w:pPr>
      <w:r w:rsidRPr="00D96C74">
        <w:t xml:space="preserve">    [[</w:t>
      </w:r>
    </w:p>
    <w:p w14:paraId="53A36057" w14:textId="77777777" w:rsidR="00A65E28" w:rsidRPr="00D96C74" w:rsidRDefault="00A65E28" w:rsidP="002A02A7">
      <w:pPr>
        <w:pStyle w:val="PL"/>
      </w:pPr>
      <w:r w:rsidRPr="00D96C74">
        <w:t xml:space="preserve">    maxNumberSearchSpaces               </w:t>
      </w:r>
      <w:r w:rsidRPr="00707F04">
        <w:rPr>
          <w:color w:val="993366"/>
        </w:rPr>
        <w:t>ENUMERATED</w:t>
      </w:r>
      <w:r w:rsidRPr="00D96C74">
        <w:t xml:space="preserve"> {n10}                            </w:t>
      </w:r>
      <w:r w:rsidRPr="00707F04">
        <w:rPr>
          <w:color w:val="993366"/>
        </w:rPr>
        <w:t>OPTIONAL</w:t>
      </w:r>
      <w:r w:rsidRPr="00D96C74">
        <w:t>,</w:t>
      </w:r>
    </w:p>
    <w:p w14:paraId="3DB3D295" w14:textId="77777777" w:rsidR="00A65E28" w:rsidRPr="00D96C74" w:rsidRDefault="00A65E28" w:rsidP="002A02A7">
      <w:pPr>
        <w:pStyle w:val="PL"/>
      </w:pPr>
      <w:r w:rsidRPr="00D96C74">
        <w:t xml:space="preserve">    rateMatchingCtrlResrcSetDynamic     </w:t>
      </w:r>
      <w:r w:rsidRPr="00707F04">
        <w:rPr>
          <w:color w:val="993366"/>
        </w:rPr>
        <w:t>ENUMERATED</w:t>
      </w:r>
      <w:r w:rsidRPr="00D96C74">
        <w:t xml:space="preserve"> {supported}                      </w:t>
      </w:r>
      <w:r w:rsidRPr="00707F04">
        <w:rPr>
          <w:color w:val="993366"/>
        </w:rPr>
        <w:t>OPTIONAL</w:t>
      </w:r>
      <w:r w:rsidRPr="00D96C74">
        <w:t>,</w:t>
      </w:r>
    </w:p>
    <w:p w14:paraId="00FC00C3" w14:textId="66DC80AE" w:rsidR="00CA45C0" w:rsidRPr="00D96C74" w:rsidRDefault="00A65E28" w:rsidP="002A02A7">
      <w:pPr>
        <w:pStyle w:val="PL"/>
      </w:pPr>
      <w:r w:rsidRPr="00D96C74">
        <w:t xml:space="preserve">    maxLayersMIMO-Indication            </w:t>
      </w:r>
      <w:r w:rsidRPr="00707F04">
        <w:rPr>
          <w:color w:val="993366"/>
        </w:rPr>
        <w:t>ENUMERATED</w:t>
      </w:r>
      <w:r w:rsidRPr="00D96C74">
        <w:t xml:space="preserve"> {supported}                      </w:t>
      </w:r>
      <w:r w:rsidRPr="00707F04">
        <w:rPr>
          <w:color w:val="993366"/>
        </w:rPr>
        <w:t>OPTIONAL</w:t>
      </w:r>
    </w:p>
    <w:p w14:paraId="3635384F" w14:textId="77777777" w:rsidR="00B1064C" w:rsidRPr="00D96C74" w:rsidRDefault="00B1064C" w:rsidP="002A02A7">
      <w:pPr>
        <w:pStyle w:val="PL"/>
      </w:pPr>
      <w:r w:rsidRPr="00D96C74">
        <w:t xml:space="preserve">    ]],</w:t>
      </w:r>
    </w:p>
    <w:p w14:paraId="757F243A" w14:textId="77777777" w:rsidR="00605B61" w:rsidRPr="00D96C74" w:rsidRDefault="00605B61" w:rsidP="002A02A7">
      <w:pPr>
        <w:pStyle w:val="PL"/>
      </w:pPr>
      <w:r w:rsidRPr="00D96C74">
        <w:t xml:space="preserve">    [[</w:t>
      </w:r>
    </w:p>
    <w:p w14:paraId="512E969F" w14:textId="77777777" w:rsidR="00605B61" w:rsidRPr="00D96C74" w:rsidRDefault="00605B61" w:rsidP="002A02A7">
      <w:pPr>
        <w:pStyle w:val="PL"/>
      </w:pPr>
      <w:r w:rsidRPr="00D96C74">
        <w:t xml:space="preserve">    spCellPlacement                             CarrierAggregationVariant           </w:t>
      </w:r>
      <w:r w:rsidRPr="00707F04">
        <w:rPr>
          <w:color w:val="993366"/>
        </w:rPr>
        <w:t>OPTIONAL</w:t>
      </w:r>
    </w:p>
    <w:p w14:paraId="22BA6D4C" w14:textId="77777777" w:rsidR="00605B61" w:rsidRPr="00D96C74" w:rsidRDefault="00605B61" w:rsidP="002A02A7">
      <w:pPr>
        <w:pStyle w:val="PL"/>
      </w:pPr>
      <w:r w:rsidRPr="00D96C74">
        <w:t xml:space="preserve">    ]],</w:t>
      </w:r>
    </w:p>
    <w:p w14:paraId="5EB5D769" w14:textId="77777777" w:rsidR="00CA45C0" w:rsidRPr="00D96C74" w:rsidRDefault="00CA45C0" w:rsidP="002A02A7">
      <w:pPr>
        <w:pStyle w:val="PL"/>
      </w:pPr>
      <w:r w:rsidRPr="00D96C74">
        <w:t xml:space="preserve">    [[</w:t>
      </w:r>
    </w:p>
    <w:p w14:paraId="0115B52F" w14:textId="33DFE42C" w:rsidR="00CA45C0" w:rsidRPr="00A560B2" w:rsidRDefault="00CA45C0" w:rsidP="002A02A7">
      <w:pPr>
        <w:pStyle w:val="PL"/>
        <w:rPr>
          <w:color w:val="808080"/>
        </w:rPr>
      </w:pPr>
      <w:r w:rsidRPr="00D96C74">
        <w:t xml:space="preserve">    </w:t>
      </w:r>
      <w:r w:rsidRPr="00A560B2">
        <w:rPr>
          <w:color w:val="808080"/>
        </w:rPr>
        <w:t>-- R1 9-1: Basic channel structure and procedure of 2-step RACH</w:t>
      </w:r>
    </w:p>
    <w:p w14:paraId="38D48971" w14:textId="05D91F9E" w:rsidR="00CA45C0" w:rsidRPr="00D96C74" w:rsidRDefault="00CA45C0" w:rsidP="002A02A7">
      <w:pPr>
        <w:pStyle w:val="PL"/>
      </w:pPr>
      <w:r w:rsidRPr="00D96C74">
        <w:t xml:space="preserve">    twoStepRACH-r16                             </w:t>
      </w:r>
      <w:r w:rsidRPr="00707F04">
        <w:rPr>
          <w:color w:val="993366"/>
        </w:rPr>
        <w:t>ENUMERATED</w:t>
      </w:r>
      <w:r w:rsidRPr="00D96C74">
        <w:t xml:space="preserve"> {supported}              </w:t>
      </w:r>
      <w:r w:rsidRPr="00707F04">
        <w:rPr>
          <w:color w:val="993366"/>
        </w:rPr>
        <w:t>OPTIONAL</w:t>
      </w:r>
      <w:r w:rsidRPr="00D96C74">
        <w:t>,</w:t>
      </w:r>
    </w:p>
    <w:p w14:paraId="4CA984D3" w14:textId="366EAAF1" w:rsidR="00CA45C0" w:rsidRPr="00A560B2" w:rsidRDefault="00CA45C0" w:rsidP="002A02A7">
      <w:pPr>
        <w:pStyle w:val="PL"/>
        <w:rPr>
          <w:color w:val="808080"/>
        </w:rPr>
      </w:pPr>
      <w:r w:rsidRPr="00D96C74">
        <w:t xml:space="preserve">    </w:t>
      </w:r>
      <w:r w:rsidRPr="00A560B2">
        <w:rPr>
          <w:color w:val="808080"/>
        </w:rPr>
        <w:t>-- R1 11-1: Monitoring DCI format 1_2 and DCI format 0_2</w:t>
      </w:r>
    </w:p>
    <w:p w14:paraId="1E59709D" w14:textId="5A65400B" w:rsidR="00CA45C0" w:rsidRPr="00D96C74" w:rsidRDefault="00CA45C0" w:rsidP="002A02A7">
      <w:pPr>
        <w:pStyle w:val="PL"/>
      </w:pPr>
      <w:r w:rsidRPr="00D96C74">
        <w:t xml:space="preserve">    dci-Format1-2And0-2-r16                     </w:t>
      </w:r>
      <w:r w:rsidRPr="00707F04">
        <w:rPr>
          <w:color w:val="993366"/>
        </w:rPr>
        <w:t>ENUMERATED</w:t>
      </w:r>
      <w:r w:rsidRPr="00D96C74">
        <w:t xml:space="preserve"> {supported}              </w:t>
      </w:r>
      <w:r w:rsidRPr="00707F04">
        <w:rPr>
          <w:color w:val="993366"/>
        </w:rPr>
        <w:t>OPTIONAL</w:t>
      </w:r>
      <w:r w:rsidRPr="00D96C74">
        <w:t>,</w:t>
      </w:r>
    </w:p>
    <w:p w14:paraId="68420855" w14:textId="63BBF84B" w:rsidR="00CA45C0" w:rsidRPr="00A560B2" w:rsidRDefault="00CA45C0" w:rsidP="002A02A7">
      <w:pPr>
        <w:pStyle w:val="PL"/>
        <w:rPr>
          <w:color w:val="808080"/>
        </w:rPr>
      </w:pPr>
      <w:r w:rsidRPr="00D96C74">
        <w:t xml:space="preserve">    </w:t>
      </w:r>
      <w:r w:rsidRPr="00A560B2">
        <w:rPr>
          <w:color w:val="808080"/>
        </w:rPr>
        <w:t>-- R1 11-1a: Monitoring both DCI format 0_1/1_1 and DCI format 0_2/1_2 in the same search space</w:t>
      </w:r>
    </w:p>
    <w:p w14:paraId="484681CA" w14:textId="5E0310C5" w:rsidR="00CA45C0" w:rsidRPr="00D96C74" w:rsidRDefault="00CA45C0" w:rsidP="002A02A7">
      <w:pPr>
        <w:pStyle w:val="PL"/>
      </w:pPr>
      <w:r w:rsidRPr="00D96C74">
        <w:t xml:space="preserve">    monitoringDCI-SameSearchSpace-r16           </w:t>
      </w:r>
      <w:r w:rsidRPr="00707F04">
        <w:rPr>
          <w:color w:val="993366"/>
        </w:rPr>
        <w:t>ENUMERATED</w:t>
      </w:r>
      <w:r w:rsidRPr="00D96C74">
        <w:t xml:space="preserve"> {supported}              </w:t>
      </w:r>
      <w:r w:rsidRPr="00707F04">
        <w:rPr>
          <w:color w:val="993366"/>
        </w:rPr>
        <w:t>OPTIONAL</w:t>
      </w:r>
      <w:r w:rsidRPr="00D96C74">
        <w:t>,</w:t>
      </w:r>
    </w:p>
    <w:p w14:paraId="53EE0536" w14:textId="6EC804B2" w:rsidR="00CA45C0" w:rsidRPr="00A560B2" w:rsidRDefault="00CA45C0" w:rsidP="002A02A7">
      <w:pPr>
        <w:pStyle w:val="PL"/>
        <w:rPr>
          <w:color w:val="808080"/>
        </w:rPr>
      </w:pPr>
      <w:r w:rsidRPr="00D96C74">
        <w:t xml:space="preserve">    </w:t>
      </w:r>
      <w:r w:rsidRPr="00A560B2">
        <w:rPr>
          <w:color w:val="808080"/>
        </w:rPr>
        <w:t>-- R1 11-10: Type 2 configured grant release by DCI format 0_1</w:t>
      </w:r>
    </w:p>
    <w:p w14:paraId="6D4AD8DB" w14:textId="470208B1" w:rsidR="00CA45C0" w:rsidRPr="00D96C74" w:rsidRDefault="00CA45C0" w:rsidP="002A02A7">
      <w:pPr>
        <w:pStyle w:val="PL"/>
      </w:pPr>
      <w:r w:rsidRPr="00D96C74">
        <w:t xml:space="preserve">    type2-CG-ReleaseDCI-0-1-r16                 </w:t>
      </w:r>
      <w:r w:rsidRPr="00707F04">
        <w:rPr>
          <w:color w:val="993366"/>
        </w:rPr>
        <w:t>ENUMERATED</w:t>
      </w:r>
      <w:r w:rsidRPr="00D96C74">
        <w:t xml:space="preserve"> {supported}              </w:t>
      </w:r>
      <w:r w:rsidRPr="00707F04">
        <w:rPr>
          <w:color w:val="993366"/>
        </w:rPr>
        <w:t>OPTIONAL</w:t>
      </w:r>
      <w:r w:rsidRPr="00D96C74">
        <w:t>,</w:t>
      </w:r>
    </w:p>
    <w:p w14:paraId="6B6E4D81" w14:textId="7E74DD72" w:rsidR="00CA45C0" w:rsidRPr="00A560B2" w:rsidRDefault="00CA45C0" w:rsidP="002A02A7">
      <w:pPr>
        <w:pStyle w:val="PL"/>
        <w:rPr>
          <w:color w:val="808080"/>
        </w:rPr>
      </w:pPr>
      <w:r w:rsidRPr="00D96C74">
        <w:t xml:space="preserve">    </w:t>
      </w:r>
      <w:r w:rsidRPr="00A560B2">
        <w:rPr>
          <w:color w:val="808080"/>
        </w:rPr>
        <w:t>-- R1 11-11: Type 2 configured grant release by DCI format 0_2</w:t>
      </w:r>
    </w:p>
    <w:p w14:paraId="01A04920" w14:textId="0B905410" w:rsidR="00CA45C0" w:rsidRPr="00D96C74" w:rsidRDefault="00CA45C0" w:rsidP="002A02A7">
      <w:pPr>
        <w:pStyle w:val="PL"/>
      </w:pPr>
      <w:r w:rsidRPr="00D96C74">
        <w:t xml:space="preserve">    type2-CG-ReleaseDCI-0-2-r16                 </w:t>
      </w:r>
      <w:r w:rsidRPr="00707F04">
        <w:rPr>
          <w:color w:val="993366"/>
        </w:rPr>
        <w:t>ENUMERATED</w:t>
      </w:r>
      <w:r w:rsidRPr="00D96C74">
        <w:t xml:space="preserve"> {supported}              </w:t>
      </w:r>
      <w:r w:rsidRPr="00707F04">
        <w:rPr>
          <w:color w:val="993366"/>
        </w:rPr>
        <w:t>OPTIONAL</w:t>
      </w:r>
      <w:r w:rsidRPr="00D96C74">
        <w:t>,</w:t>
      </w:r>
    </w:p>
    <w:p w14:paraId="7D21FC74" w14:textId="30A910AF" w:rsidR="00CA45C0" w:rsidRPr="00A560B2" w:rsidRDefault="00CA45C0" w:rsidP="002A02A7">
      <w:pPr>
        <w:pStyle w:val="PL"/>
        <w:rPr>
          <w:color w:val="808080"/>
        </w:rPr>
      </w:pPr>
      <w:r w:rsidRPr="00D96C74">
        <w:t xml:space="preserve">    </w:t>
      </w:r>
      <w:r w:rsidRPr="00A560B2">
        <w:rPr>
          <w:color w:val="808080"/>
        </w:rPr>
        <w:t>-- R1 12-3: SPS release by DCI format 1_1</w:t>
      </w:r>
    </w:p>
    <w:p w14:paraId="1BDEF850" w14:textId="67837271" w:rsidR="00CA45C0" w:rsidRPr="00D96C74" w:rsidRDefault="00CA45C0" w:rsidP="002A02A7">
      <w:pPr>
        <w:pStyle w:val="PL"/>
      </w:pPr>
      <w:r w:rsidRPr="00D96C74">
        <w:t xml:space="preserve">    sps-ReleaseDCI-1-1-r16                      </w:t>
      </w:r>
      <w:r w:rsidRPr="00707F04">
        <w:rPr>
          <w:color w:val="993366"/>
        </w:rPr>
        <w:t>ENUMERATED</w:t>
      </w:r>
      <w:r w:rsidRPr="00D96C74">
        <w:t xml:space="preserve"> {supported}              </w:t>
      </w:r>
      <w:r w:rsidRPr="00707F04">
        <w:rPr>
          <w:color w:val="993366"/>
        </w:rPr>
        <w:t>OPTIONAL</w:t>
      </w:r>
      <w:r w:rsidRPr="00D96C74">
        <w:t>,</w:t>
      </w:r>
    </w:p>
    <w:p w14:paraId="53E8D1FA" w14:textId="79AA34A5" w:rsidR="00CA45C0" w:rsidRPr="00A560B2" w:rsidRDefault="00CA45C0" w:rsidP="002A02A7">
      <w:pPr>
        <w:pStyle w:val="PL"/>
        <w:rPr>
          <w:color w:val="808080"/>
        </w:rPr>
      </w:pPr>
      <w:r w:rsidRPr="00D96C74">
        <w:t xml:space="preserve">    </w:t>
      </w:r>
      <w:r w:rsidRPr="00A560B2">
        <w:rPr>
          <w:color w:val="808080"/>
        </w:rPr>
        <w:t>-- R1 12-3a: SPS release by DCI format 1_2</w:t>
      </w:r>
    </w:p>
    <w:p w14:paraId="25CC5783" w14:textId="6B8C4A40" w:rsidR="00CA45C0" w:rsidRPr="00D96C74" w:rsidRDefault="00CA45C0" w:rsidP="002A02A7">
      <w:pPr>
        <w:pStyle w:val="PL"/>
      </w:pPr>
      <w:r w:rsidRPr="00D96C74">
        <w:t xml:space="preserve">    sps-ReleaseDCI-1-2-r16                      </w:t>
      </w:r>
      <w:r w:rsidRPr="00707F04">
        <w:rPr>
          <w:color w:val="993366"/>
        </w:rPr>
        <w:t>ENUMERATED</w:t>
      </w:r>
      <w:r w:rsidRPr="00D96C74">
        <w:t xml:space="preserve"> {supported}              </w:t>
      </w:r>
      <w:r w:rsidRPr="00707F04">
        <w:rPr>
          <w:color w:val="993366"/>
        </w:rPr>
        <w:t>OPTIONAL</w:t>
      </w:r>
      <w:r w:rsidRPr="00D96C74">
        <w:t>,</w:t>
      </w:r>
    </w:p>
    <w:p w14:paraId="2B460173" w14:textId="41B0A195" w:rsidR="00CA45C0" w:rsidRPr="00A560B2" w:rsidRDefault="00CA45C0" w:rsidP="002A02A7">
      <w:pPr>
        <w:pStyle w:val="PL"/>
        <w:rPr>
          <w:color w:val="808080"/>
        </w:rPr>
      </w:pPr>
      <w:r w:rsidRPr="00D96C74">
        <w:t xml:space="preserve">    </w:t>
      </w:r>
      <w:r w:rsidRPr="00A560B2">
        <w:rPr>
          <w:color w:val="808080"/>
        </w:rPr>
        <w:t>-- R1 14-8: CSI trigger states containing non-active BWP</w:t>
      </w:r>
    </w:p>
    <w:p w14:paraId="37B26FD8" w14:textId="6FC1EF05" w:rsidR="00CA45C0" w:rsidRPr="00D96C74" w:rsidRDefault="00CA45C0" w:rsidP="002A02A7">
      <w:pPr>
        <w:pStyle w:val="PL"/>
      </w:pPr>
      <w:r w:rsidRPr="00D96C74">
        <w:t xml:space="preserve">    csi-TriggerStateNon-ActiveBWP-r16           </w:t>
      </w:r>
      <w:r w:rsidRPr="00707F04">
        <w:rPr>
          <w:color w:val="993366"/>
        </w:rPr>
        <w:t>ENUMERATED</w:t>
      </w:r>
      <w:r w:rsidRPr="00D96C74">
        <w:t xml:space="preserve"> {supported}              </w:t>
      </w:r>
      <w:r w:rsidRPr="00707F04">
        <w:rPr>
          <w:color w:val="993366"/>
        </w:rPr>
        <w:t>OPTIONAL</w:t>
      </w:r>
      <w:r w:rsidRPr="00D96C74">
        <w:t>,</w:t>
      </w:r>
    </w:p>
    <w:p w14:paraId="53798DDB" w14:textId="443EEC75" w:rsidR="00CA45C0" w:rsidRPr="00A560B2" w:rsidRDefault="00CA45C0" w:rsidP="002A02A7">
      <w:pPr>
        <w:pStyle w:val="PL"/>
        <w:rPr>
          <w:color w:val="808080"/>
        </w:rPr>
      </w:pPr>
      <w:r w:rsidRPr="00D96C74">
        <w:t xml:space="preserve">    </w:t>
      </w:r>
      <w:r w:rsidRPr="00A560B2">
        <w:rPr>
          <w:color w:val="808080"/>
        </w:rPr>
        <w:t xml:space="preserve">-- R1 20-2: </w:t>
      </w:r>
      <w:r w:rsidRPr="00A560B2">
        <w:rPr>
          <w:rFonts w:eastAsia="SimSun"/>
          <w:color w:val="808080"/>
        </w:rPr>
        <w:t>Support up to 4 SMTCs configured for an IAB node MT per frequency location, including IAB-specific SMTC window periodicities</w:t>
      </w:r>
    </w:p>
    <w:p w14:paraId="7943E2F9" w14:textId="1D985F96" w:rsidR="00CA45C0" w:rsidRPr="00D96C74" w:rsidRDefault="00CA45C0" w:rsidP="002A02A7">
      <w:pPr>
        <w:pStyle w:val="PL"/>
      </w:pPr>
      <w:r w:rsidRPr="00D96C74">
        <w:t xml:space="preserve">    seperateSMTC-InterIAB-Support-r16           </w:t>
      </w:r>
      <w:r w:rsidRPr="00707F04">
        <w:rPr>
          <w:color w:val="993366"/>
        </w:rPr>
        <w:t>ENUMERATED</w:t>
      </w:r>
      <w:r w:rsidRPr="00D96C74">
        <w:t xml:space="preserve"> {supported}              </w:t>
      </w:r>
      <w:r w:rsidRPr="00707F04">
        <w:rPr>
          <w:color w:val="993366"/>
        </w:rPr>
        <w:t>OPTIONAL</w:t>
      </w:r>
      <w:r w:rsidRPr="00D96C74">
        <w:t>,</w:t>
      </w:r>
    </w:p>
    <w:p w14:paraId="3C67512F" w14:textId="6A181730" w:rsidR="00CA45C0" w:rsidRPr="00A560B2" w:rsidRDefault="00CA45C0" w:rsidP="002A02A7">
      <w:pPr>
        <w:pStyle w:val="PL"/>
        <w:rPr>
          <w:color w:val="808080"/>
        </w:rPr>
      </w:pPr>
      <w:r w:rsidRPr="00D96C74">
        <w:t xml:space="preserve">    </w:t>
      </w:r>
      <w:r w:rsidRPr="00A560B2">
        <w:rPr>
          <w:color w:val="808080"/>
        </w:rPr>
        <w:t xml:space="preserve">-- R1 20-3: </w:t>
      </w:r>
      <w:r w:rsidRPr="00A560B2">
        <w:rPr>
          <w:rFonts w:eastAsia="SimSun"/>
          <w:color w:val="808080"/>
        </w:rPr>
        <w:t>Support RACH configuration separately from the RACH configuration for UE access, including new IAB-specific offset and scaling factors</w:t>
      </w:r>
    </w:p>
    <w:p w14:paraId="62A2531C" w14:textId="73BFF2EF" w:rsidR="00CA45C0" w:rsidRPr="00D96C74" w:rsidRDefault="00CA45C0" w:rsidP="002A02A7">
      <w:pPr>
        <w:pStyle w:val="PL"/>
      </w:pPr>
      <w:r w:rsidRPr="00D96C74">
        <w:t xml:space="preserve">    seperateRACH-IAB-Support-r16                </w:t>
      </w:r>
      <w:r w:rsidRPr="00707F04">
        <w:rPr>
          <w:color w:val="993366"/>
        </w:rPr>
        <w:t>ENUMERATED</w:t>
      </w:r>
      <w:r w:rsidRPr="00D96C74">
        <w:t xml:space="preserve"> {supported}              </w:t>
      </w:r>
      <w:r w:rsidRPr="00707F04">
        <w:rPr>
          <w:color w:val="993366"/>
        </w:rPr>
        <w:t>OPTIONAL</w:t>
      </w:r>
      <w:r w:rsidRPr="00D96C74">
        <w:t>,</w:t>
      </w:r>
    </w:p>
    <w:p w14:paraId="085B4D9D" w14:textId="3DD331C4" w:rsidR="00CA45C0" w:rsidRPr="00A560B2" w:rsidRDefault="00CA45C0" w:rsidP="002A02A7">
      <w:pPr>
        <w:pStyle w:val="PL"/>
        <w:rPr>
          <w:color w:val="808080"/>
        </w:rPr>
      </w:pPr>
      <w:r w:rsidRPr="00D96C74">
        <w:t xml:space="preserve">    </w:t>
      </w:r>
      <w:r w:rsidRPr="00A560B2">
        <w:rPr>
          <w:color w:val="808080"/>
        </w:rPr>
        <w:t xml:space="preserve">-- R1 20-5a: </w:t>
      </w:r>
      <w:r w:rsidRPr="00A560B2">
        <w:rPr>
          <w:rFonts w:eastAsia="SimSun"/>
          <w:color w:val="808080"/>
        </w:rPr>
        <w:t>Support semi-static configuration/indication of UL-Flexible-DL slot formats for IAB-MT resources</w:t>
      </w:r>
    </w:p>
    <w:p w14:paraId="31BD3DDA" w14:textId="34E46021" w:rsidR="00CA45C0" w:rsidRPr="00D96C74" w:rsidRDefault="00CA45C0" w:rsidP="002A02A7">
      <w:pPr>
        <w:pStyle w:val="PL"/>
      </w:pPr>
      <w:r w:rsidRPr="00D96C74">
        <w:t xml:space="preserve">    </w:t>
      </w:r>
      <w:r w:rsidRPr="00D96C74">
        <w:rPr>
          <w:rFonts w:eastAsia="SimSun"/>
        </w:rPr>
        <w:t>ul-flexibleDL-SlotFormatSemiStatic-IAB-r16</w:t>
      </w:r>
      <w:r w:rsidRPr="00D96C74">
        <w:t xml:space="preserve">  </w:t>
      </w:r>
      <w:r w:rsidRPr="00707F04">
        <w:rPr>
          <w:color w:val="993366"/>
        </w:rPr>
        <w:t>ENUMERATED</w:t>
      </w:r>
      <w:r w:rsidRPr="00D96C74">
        <w:t xml:space="preserve"> {supported}              </w:t>
      </w:r>
      <w:r w:rsidRPr="00707F04">
        <w:rPr>
          <w:color w:val="993366"/>
        </w:rPr>
        <w:t>OPTIONAL</w:t>
      </w:r>
      <w:r w:rsidRPr="00D96C74">
        <w:t>,</w:t>
      </w:r>
    </w:p>
    <w:p w14:paraId="43FAA86A" w14:textId="4A450305" w:rsidR="00CA45C0" w:rsidRPr="00A560B2" w:rsidRDefault="00CA45C0" w:rsidP="002A02A7">
      <w:pPr>
        <w:pStyle w:val="PL"/>
        <w:rPr>
          <w:color w:val="808080"/>
        </w:rPr>
      </w:pPr>
      <w:r w:rsidRPr="00D96C74">
        <w:t xml:space="preserve">    </w:t>
      </w:r>
      <w:r w:rsidRPr="00A560B2">
        <w:rPr>
          <w:color w:val="808080"/>
        </w:rPr>
        <w:t xml:space="preserve">-- R1 20-5b: </w:t>
      </w:r>
      <w:r w:rsidRPr="00A560B2">
        <w:rPr>
          <w:rFonts w:eastAsia="SimSun"/>
          <w:color w:val="808080"/>
        </w:rPr>
        <w:t>Support dynamic indication of UL-Flexible-DL slot formats for IAB-MT resources</w:t>
      </w:r>
    </w:p>
    <w:p w14:paraId="021BCAA5" w14:textId="6135282D" w:rsidR="00CA45C0" w:rsidRPr="00D96C74" w:rsidRDefault="00CA45C0" w:rsidP="002A02A7">
      <w:pPr>
        <w:pStyle w:val="PL"/>
      </w:pPr>
      <w:r w:rsidRPr="00D96C74">
        <w:t xml:space="preserve">    </w:t>
      </w:r>
      <w:r w:rsidRPr="00D96C74">
        <w:rPr>
          <w:rFonts w:eastAsia="SimSun"/>
        </w:rPr>
        <w:t>ul-flexibleDL-SlotFormatDynamics-IAB-r16</w:t>
      </w:r>
      <w:r w:rsidRPr="00D96C74">
        <w:t xml:space="preserve">    </w:t>
      </w:r>
      <w:r w:rsidRPr="00707F04">
        <w:rPr>
          <w:color w:val="993366"/>
        </w:rPr>
        <w:t>ENUMERATED</w:t>
      </w:r>
      <w:r w:rsidRPr="00D96C74">
        <w:t xml:space="preserve"> {supported}              </w:t>
      </w:r>
      <w:r w:rsidRPr="00707F04">
        <w:rPr>
          <w:color w:val="993366"/>
        </w:rPr>
        <w:t>OPTIONAL</w:t>
      </w:r>
      <w:r w:rsidRPr="00D96C74">
        <w:t>,</w:t>
      </w:r>
    </w:p>
    <w:p w14:paraId="68192A92" w14:textId="01657BA8" w:rsidR="00CA45C0" w:rsidRPr="00D96C74" w:rsidRDefault="00CA45C0" w:rsidP="002A02A7">
      <w:pPr>
        <w:pStyle w:val="PL"/>
      </w:pPr>
      <w:r w:rsidRPr="00D96C74">
        <w:t xml:space="preserve">    dft-S-OFDM-WaveformUL-IAB-r16               </w:t>
      </w:r>
      <w:r w:rsidRPr="00707F04">
        <w:rPr>
          <w:color w:val="993366"/>
        </w:rPr>
        <w:t>ENUMERATED</w:t>
      </w:r>
      <w:r w:rsidRPr="00D96C74">
        <w:t xml:space="preserve"> {supported}              </w:t>
      </w:r>
      <w:r w:rsidRPr="00707F04">
        <w:rPr>
          <w:color w:val="993366"/>
        </w:rPr>
        <w:t>OPTIONAL</w:t>
      </w:r>
      <w:r w:rsidRPr="00D96C74">
        <w:t>,</w:t>
      </w:r>
    </w:p>
    <w:p w14:paraId="42BF07F9" w14:textId="556B337A" w:rsidR="00CA45C0" w:rsidRPr="00A560B2" w:rsidRDefault="00CA45C0" w:rsidP="002A02A7">
      <w:pPr>
        <w:pStyle w:val="PL"/>
        <w:rPr>
          <w:color w:val="808080"/>
        </w:rPr>
      </w:pPr>
      <w:r w:rsidRPr="00D96C74">
        <w:t xml:space="preserve">    </w:t>
      </w:r>
      <w:r w:rsidRPr="00A560B2">
        <w:rPr>
          <w:color w:val="808080"/>
        </w:rPr>
        <w:t xml:space="preserve">-- R1 20-6: </w:t>
      </w:r>
      <w:r w:rsidRPr="00A560B2">
        <w:rPr>
          <w:rFonts w:eastAsia="SimSun"/>
          <w:color w:val="808080"/>
        </w:rPr>
        <w:t>Support DCI Format 2_5 based indication of soft resource availability to an IAB node</w:t>
      </w:r>
    </w:p>
    <w:p w14:paraId="35A1C029" w14:textId="14DE11C8" w:rsidR="00CA45C0" w:rsidRPr="00D96C74" w:rsidRDefault="00CA45C0" w:rsidP="002A02A7">
      <w:pPr>
        <w:pStyle w:val="PL"/>
      </w:pPr>
      <w:r w:rsidRPr="00D96C74">
        <w:t xml:space="preserve">    </w:t>
      </w:r>
      <w:r w:rsidRPr="00D96C74">
        <w:rPr>
          <w:rFonts w:eastAsia="SimSun"/>
        </w:rPr>
        <w:t>dci-25-AI-RNTI-Support-IAB-r16</w:t>
      </w:r>
      <w:r w:rsidRPr="00D96C74">
        <w:t xml:space="preserve">              </w:t>
      </w:r>
      <w:r w:rsidRPr="00707F04">
        <w:rPr>
          <w:color w:val="993366"/>
        </w:rPr>
        <w:t>ENUMERATED</w:t>
      </w:r>
      <w:r w:rsidRPr="00D96C74">
        <w:t xml:space="preserve"> {supported}              </w:t>
      </w:r>
      <w:r w:rsidRPr="00707F04">
        <w:rPr>
          <w:color w:val="993366"/>
        </w:rPr>
        <w:t>OPTIONAL</w:t>
      </w:r>
      <w:r w:rsidRPr="00D96C74">
        <w:t>,</w:t>
      </w:r>
    </w:p>
    <w:p w14:paraId="1955C388" w14:textId="11E67CCB" w:rsidR="00CA45C0" w:rsidRPr="00A560B2" w:rsidRDefault="00CA45C0" w:rsidP="002A02A7">
      <w:pPr>
        <w:pStyle w:val="PL"/>
        <w:rPr>
          <w:color w:val="808080"/>
        </w:rPr>
      </w:pPr>
      <w:r w:rsidRPr="00D96C74">
        <w:t xml:space="preserve">    </w:t>
      </w:r>
      <w:r w:rsidRPr="00A560B2">
        <w:rPr>
          <w:color w:val="808080"/>
        </w:rPr>
        <w:t xml:space="preserve">-- R1 20-7: </w:t>
      </w:r>
      <w:r w:rsidRPr="00A560B2">
        <w:rPr>
          <w:rFonts w:eastAsia="SimSun"/>
          <w:color w:val="808080"/>
        </w:rPr>
        <w:t>Support T_delta reception.</w:t>
      </w:r>
    </w:p>
    <w:p w14:paraId="0A3AFBB2" w14:textId="77A9ECF7" w:rsidR="00CA45C0" w:rsidRPr="00D96C74" w:rsidRDefault="00CA45C0" w:rsidP="002A02A7">
      <w:pPr>
        <w:pStyle w:val="PL"/>
      </w:pPr>
      <w:r w:rsidRPr="00D96C74">
        <w:t xml:space="preserve">    </w:t>
      </w:r>
      <w:r w:rsidRPr="00D96C74">
        <w:rPr>
          <w:rFonts w:eastAsia="SimSun"/>
        </w:rPr>
        <w:t>t-DeltaReceptionSupport-IAB-r16</w:t>
      </w:r>
      <w:r w:rsidRPr="00D96C74">
        <w:t xml:space="preserve">             </w:t>
      </w:r>
      <w:r w:rsidRPr="00707F04">
        <w:rPr>
          <w:color w:val="993366"/>
        </w:rPr>
        <w:t>ENUMERATED</w:t>
      </w:r>
      <w:r w:rsidRPr="00D96C74">
        <w:t xml:space="preserve"> {supported}              </w:t>
      </w:r>
      <w:r w:rsidRPr="00707F04">
        <w:rPr>
          <w:color w:val="993366"/>
        </w:rPr>
        <w:t>OPTIONAL</w:t>
      </w:r>
      <w:r w:rsidRPr="00D96C74">
        <w:t>,</w:t>
      </w:r>
    </w:p>
    <w:p w14:paraId="13D6937D" w14:textId="36655660" w:rsidR="00CA45C0" w:rsidRPr="00A560B2" w:rsidRDefault="00CA45C0" w:rsidP="002A02A7">
      <w:pPr>
        <w:pStyle w:val="PL"/>
        <w:rPr>
          <w:color w:val="808080"/>
        </w:rPr>
      </w:pPr>
      <w:r w:rsidRPr="00D96C74">
        <w:t xml:space="preserve">    </w:t>
      </w:r>
      <w:r w:rsidRPr="00A560B2">
        <w:rPr>
          <w:color w:val="808080"/>
        </w:rPr>
        <w:t xml:space="preserve">-- R1 20-8: </w:t>
      </w:r>
      <w:r w:rsidRPr="00A560B2">
        <w:rPr>
          <w:rFonts w:eastAsia="SimSun"/>
          <w:color w:val="808080"/>
        </w:rPr>
        <w:t>Support of Desired guard symbol reporting and provided guard symbok reception.</w:t>
      </w:r>
    </w:p>
    <w:p w14:paraId="29E4E240" w14:textId="0F88E640" w:rsidR="00CA45C0" w:rsidRPr="00D96C74" w:rsidRDefault="00CA45C0" w:rsidP="002A02A7">
      <w:pPr>
        <w:pStyle w:val="PL"/>
      </w:pPr>
      <w:r w:rsidRPr="00D96C74">
        <w:t xml:space="preserve">    </w:t>
      </w:r>
      <w:r w:rsidRPr="00D96C74">
        <w:rPr>
          <w:rFonts w:eastAsia="SimSun"/>
        </w:rPr>
        <w:t>guardSymbolReportReception-IAB-r16</w:t>
      </w:r>
      <w:r w:rsidRPr="00D96C74">
        <w:t xml:space="preserve">          </w:t>
      </w:r>
      <w:r w:rsidRPr="00707F04">
        <w:rPr>
          <w:color w:val="993366"/>
        </w:rPr>
        <w:t>ENUMERATED</w:t>
      </w:r>
      <w:r w:rsidRPr="00D96C74">
        <w:t xml:space="preserve"> {supported}              </w:t>
      </w:r>
      <w:r w:rsidRPr="00707F04">
        <w:rPr>
          <w:color w:val="993366"/>
        </w:rPr>
        <w:t>OPTIONAL</w:t>
      </w:r>
      <w:r w:rsidRPr="00D96C74">
        <w:t>,</w:t>
      </w:r>
    </w:p>
    <w:p w14:paraId="7D07727D" w14:textId="5DDC15C9" w:rsidR="00CA45C0" w:rsidRPr="00A560B2" w:rsidRDefault="00CA45C0" w:rsidP="002A02A7">
      <w:pPr>
        <w:pStyle w:val="PL"/>
        <w:rPr>
          <w:color w:val="808080"/>
        </w:rPr>
      </w:pPr>
      <w:r w:rsidRPr="00D96C74">
        <w:t xml:space="preserve">    </w:t>
      </w:r>
      <w:r w:rsidRPr="00A560B2">
        <w:rPr>
          <w:color w:val="808080"/>
        </w:rPr>
        <w:t>-- R1 18-8 HARQ-ACK codebook type and spatial bundling per PUCCH group</w:t>
      </w:r>
    </w:p>
    <w:p w14:paraId="21C011E9" w14:textId="6B6618A3" w:rsidR="00CA45C0" w:rsidRPr="00D96C74" w:rsidRDefault="00CA45C0" w:rsidP="002A02A7">
      <w:pPr>
        <w:pStyle w:val="PL"/>
      </w:pPr>
      <w:r w:rsidRPr="00D96C74">
        <w:t xml:space="preserve">    harqACK-CB-SpatialBundlingPUCCH-Group-r16   </w:t>
      </w:r>
      <w:r w:rsidRPr="00707F04">
        <w:rPr>
          <w:color w:val="993366"/>
        </w:rPr>
        <w:t>ENUMERATED</w:t>
      </w:r>
      <w:r w:rsidRPr="00D96C74">
        <w:t xml:space="preserve"> {supported}              </w:t>
      </w:r>
      <w:r w:rsidRPr="00707F04">
        <w:rPr>
          <w:color w:val="993366"/>
        </w:rPr>
        <w:t>OPTIONAL</w:t>
      </w:r>
      <w:r w:rsidRPr="00D96C74">
        <w:t>,</w:t>
      </w:r>
    </w:p>
    <w:p w14:paraId="084334E7" w14:textId="613847DD" w:rsidR="00CA45C0" w:rsidRPr="00A560B2" w:rsidRDefault="00CA45C0" w:rsidP="002A02A7">
      <w:pPr>
        <w:pStyle w:val="PL"/>
        <w:rPr>
          <w:rFonts w:eastAsiaTheme="minorEastAsia"/>
          <w:color w:val="808080"/>
        </w:rPr>
      </w:pPr>
      <w:r w:rsidRPr="00D96C74">
        <w:t xml:space="preserve">    </w:t>
      </w:r>
      <w:r w:rsidRPr="00A560B2">
        <w:rPr>
          <w:rFonts w:eastAsiaTheme="minorEastAsia"/>
          <w:color w:val="808080"/>
        </w:rPr>
        <w:t>-- R1 19-2: Cross Slot Scheduling</w:t>
      </w:r>
    </w:p>
    <w:p w14:paraId="15513A58" w14:textId="4D070EA6" w:rsidR="00CA45C0" w:rsidRPr="00D96C74" w:rsidRDefault="00CA45C0" w:rsidP="002A02A7">
      <w:pPr>
        <w:pStyle w:val="PL"/>
        <w:rPr>
          <w:rFonts w:eastAsiaTheme="minorEastAsia"/>
        </w:rPr>
      </w:pPr>
      <w:r w:rsidRPr="00D96C74">
        <w:t xml:space="preserve">    </w:t>
      </w:r>
      <w:r w:rsidRPr="00D96C74">
        <w:rPr>
          <w:rFonts w:eastAsiaTheme="minorEastAsia"/>
        </w:rPr>
        <w:t>crossSlotScheduling-r16</w:t>
      </w:r>
      <w:r w:rsidRPr="00D96C74">
        <w:t xml:space="preserve">                     </w:t>
      </w:r>
      <w:r w:rsidRPr="00707F04">
        <w:rPr>
          <w:rFonts w:eastAsiaTheme="minorEastAsia"/>
          <w:color w:val="993366"/>
        </w:rPr>
        <w:t>SEQUENCE</w:t>
      </w:r>
      <w:r w:rsidRPr="00D96C74">
        <w:rPr>
          <w:rFonts w:eastAsiaTheme="minorEastAsia"/>
        </w:rPr>
        <w:t xml:space="preserve"> {</w:t>
      </w:r>
    </w:p>
    <w:p w14:paraId="6837ECD3" w14:textId="4F5BBDCB" w:rsidR="00CA45C0" w:rsidRPr="00D96C74" w:rsidRDefault="00CA45C0" w:rsidP="002A02A7">
      <w:pPr>
        <w:pStyle w:val="PL"/>
      </w:pPr>
      <w:r w:rsidRPr="00D96C74">
        <w:t xml:space="preserve">        </w:t>
      </w:r>
      <w:r w:rsidR="002C04FE" w:rsidRPr="00D96C74">
        <w:t>non-SharedSpectrumChAccess-r16</w:t>
      </w:r>
      <w:r w:rsidRPr="00D96C74">
        <w:t xml:space="preserve">              </w:t>
      </w:r>
      <w:r w:rsidRPr="00707F04">
        <w:rPr>
          <w:color w:val="993366"/>
        </w:rPr>
        <w:t>ENUMERATED</w:t>
      </w:r>
      <w:r w:rsidRPr="00D96C74">
        <w:t xml:space="preserve"> {supported}          </w:t>
      </w:r>
      <w:r w:rsidRPr="00707F04">
        <w:rPr>
          <w:color w:val="993366"/>
        </w:rPr>
        <w:t>OPTIONAL</w:t>
      </w:r>
      <w:r w:rsidRPr="00D96C74">
        <w:t>,</w:t>
      </w:r>
    </w:p>
    <w:p w14:paraId="448556F5" w14:textId="71B28D49" w:rsidR="00CA45C0" w:rsidRPr="00D96C74" w:rsidRDefault="00CA45C0" w:rsidP="002A02A7">
      <w:pPr>
        <w:pStyle w:val="PL"/>
      </w:pPr>
      <w:r w:rsidRPr="00D96C74">
        <w:t xml:space="preserve">        </w:t>
      </w:r>
      <w:r w:rsidR="002C04FE" w:rsidRPr="00D96C74">
        <w:t>sharedSpectrumChAccess-r16</w:t>
      </w:r>
      <w:r w:rsidRPr="00D96C74">
        <w:t xml:space="preserve">                  </w:t>
      </w:r>
      <w:r w:rsidRPr="00707F04">
        <w:rPr>
          <w:color w:val="993366"/>
        </w:rPr>
        <w:t>ENUMERATED</w:t>
      </w:r>
      <w:r w:rsidRPr="00D96C74">
        <w:t xml:space="preserve"> {supported}          </w:t>
      </w:r>
      <w:r w:rsidRPr="00707F04">
        <w:rPr>
          <w:color w:val="993366"/>
        </w:rPr>
        <w:t>OPTIONAL</w:t>
      </w:r>
    </w:p>
    <w:p w14:paraId="4A65DBF4" w14:textId="2F82ECCB" w:rsidR="00CA45C0" w:rsidRPr="00D96C74" w:rsidRDefault="00CA45C0" w:rsidP="002A02A7">
      <w:pPr>
        <w:pStyle w:val="PL"/>
        <w:rPr>
          <w:rFonts w:eastAsiaTheme="minorEastAsia"/>
        </w:rPr>
      </w:pPr>
      <w:r w:rsidRPr="00D96C74">
        <w:t xml:space="preserve">    }                                                                               </w:t>
      </w:r>
      <w:r w:rsidRPr="00707F04">
        <w:rPr>
          <w:color w:val="993366"/>
        </w:rPr>
        <w:t>OPTIONAL</w:t>
      </w:r>
      <w:r w:rsidRPr="00D96C74">
        <w:t>,</w:t>
      </w:r>
    </w:p>
    <w:p w14:paraId="56C3CF55" w14:textId="256010D9" w:rsidR="00CA45C0" w:rsidRPr="00D96C74" w:rsidRDefault="00CA45C0" w:rsidP="002A02A7">
      <w:pPr>
        <w:pStyle w:val="PL"/>
      </w:pPr>
      <w:r w:rsidRPr="00D96C74">
        <w:t xml:space="preserve">    </w:t>
      </w:r>
      <w:bookmarkStart w:id="65" w:name="_Hlk42683442"/>
      <w:r w:rsidRPr="00D96C74">
        <w:t xml:space="preserve">maxNumberSRS-PosPathLossEstimateAllServingCells-r16  </w:t>
      </w:r>
      <w:r w:rsidRPr="00707F04">
        <w:rPr>
          <w:color w:val="993366"/>
        </w:rPr>
        <w:t>ENUMERATED</w:t>
      </w:r>
      <w:r w:rsidRPr="00D96C74">
        <w:t xml:space="preserve"> {n1, n4, n8, n16}         </w:t>
      </w:r>
      <w:r w:rsidRPr="00707F04">
        <w:rPr>
          <w:color w:val="993366"/>
        </w:rPr>
        <w:t>OPTIONAL</w:t>
      </w:r>
      <w:r w:rsidRPr="00D96C74">
        <w:t>,</w:t>
      </w:r>
    </w:p>
    <w:bookmarkEnd w:id="65"/>
    <w:p w14:paraId="6E3ACF99" w14:textId="6B9E267D" w:rsidR="00CA45C0" w:rsidRPr="00D96C74" w:rsidRDefault="00CA45C0" w:rsidP="002A02A7">
      <w:pPr>
        <w:pStyle w:val="PL"/>
      </w:pPr>
      <w:r w:rsidRPr="00D96C74">
        <w:t xml:space="preserve">    extendedCG-Periodicities-r16                </w:t>
      </w:r>
      <w:r w:rsidRPr="00707F04">
        <w:rPr>
          <w:color w:val="993366"/>
        </w:rPr>
        <w:t>ENUMERATED</w:t>
      </w:r>
      <w:r w:rsidRPr="00D96C74">
        <w:t xml:space="preserve"> {supported}              </w:t>
      </w:r>
      <w:r w:rsidRPr="00707F04">
        <w:rPr>
          <w:color w:val="993366"/>
        </w:rPr>
        <w:t>OPTIONAL</w:t>
      </w:r>
      <w:r w:rsidRPr="00D96C74">
        <w:t>,</w:t>
      </w:r>
    </w:p>
    <w:p w14:paraId="613B165E" w14:textId="69AF2133" w:rsidR="00CA45C0" w:rsidRPr="00D96C74" w:rsidRDefault="00CA45C0" w:rsidP="002A02A7">
      <w:pPr>
        <w:pStyle w:val="PL"/>
      </w:pPr>
      <w:r w:rsidRPr="00D96C74">
        <w:t xml:space="preserve">    extendedSPS-Periodicities-r16               </w:t>
      </w:r>
      <w:r w:rsidRPr="00707F04">
        <w:rPr>
          <w:color w:val="993366"/>
        </w:rPr>
        <w:t>ENUMERATED</w:t>
      </w:r>
      <w:r w:rsidRPr="00D96C74">
        <w:t xml:space="preserve"> {supported}              </w:t>
      </w:r>
      <w:r w:rsidRPr="00707F04">
        <w:rPr>
          <w:color w:val="993366"/>
        </w:rPr>
        <w:t>OPTIONAL</w:t>
      </w:r>
      <w:r w:rsidRPr="00D96C74">
        <w:t>,</w:t>
      </w:r>
    </w:p>
    <w:p w14:paraId="36A263F7" w14:textId="2DE88AEB" w:rsidR="00A65E28" w:rsidRPr="00D96C74" w:rsidRDefault="00CA45C0" w:rsidP="002A02A7">
      <w:pPr>
        <w:pStyle w:val="PL"/>
      </w:pPr>
      <w:r w:rsidRPr="00D96C74">
        <w:t xml:space="preserve">    codebookVariantsList-r16                    CodebookVariantsList-r16            </w:t>
      </w:r>
      <w:r w:rsidRPr="00707F04">
        <w:rPr>
          <w:color w:val="993366"/>
        </w:rPr>
        <w:t>OPTIONAL</w:t>
      </w:r>
      <w:r w:rsidR="00B66FA4" w:rsidRPr="00D96C74">
        <w:rPr>
          <w:color w:val="993366"/>
        </w:rPr>
        <w:t>,</w:t>
      </w:r>
    </w:p>
    <w:p w14:paraId="4D232E71" w14:textId="661DD735" w:rsidR="00B66FA4" w:rsidRPr="00A560B2" w:rsidRDefault="00B66FA4" w:rsidP="00B66FA4">
      <w:pPr>
        <w:pStyle w:val="PL"/>
        <w:rPr>
          <w:color w:val="808080"/>
        </w:rPr>
      </w:pPr>
      <w:r w:rsidRPr="00D96C74">
        <w:t xml:space="preserve">    </w:t>
      </w:r>
      <w:r w:rsidRPr="00A560B2">
        <w:rPr>
          <w:color w:val="808080"/>
        </w:rPr>
        <w:t>-- R1 11-6: PUSCH repetition Type A</w:t>
      </w:r>
    </w:p>
    <w:p w14:paraId="59B9761F" w14:textId="3D759050" w:rsidR="00B66FA4" w:rsidRPr="00D96C74" w:rsidRDefault="00B66FA4" w:rsidP="00B66FA4">
      <w:pPr>
        <w:pStyle w:val="PL"/>
        <w:tabs>
          <w:tab w:val="clear" w:pos="3456"/>
          <w:tab w:val="left" w:pos="3295"/>
        </w:tabs>
      </w:pPr>
      <w:r w:rsidRPr="00D96C74">
        <w:t xml:space="preserve">    pusch-RepetitionTypeA-r16                   </w:t>
      </w:r>
      <w:r w:rsidRPr="00707F04">
        <w:rPr>
          <w:rFonts w:eastAsiaTheme="minorEastAsia"/>
          <w:color w:val="993366"/>
        </w:rPr>
        <w:t>SEQUENCE</w:t>
      </w:r>
      <w:r w:rsidRPr="00D96C74">
        <w:t xml:space="preserve"> {</w:t>
      </w:r>
    </w:p>
    <w:p w14:paraId="3AF571A2" w14:textId="55F01F10" w:rsidR="00B66FA4" w:rsidRPr="00D96C74" w:rsidRDefault="00B66FA4" w:rsidP="00B66FA4">
      <w:pPr>
        <w:pStyle w:val="PL"/>
        <w:tabs>
          <w:tab w:val="clear" w:pos="3456"/>
          <w:tab w:val="left" w:pos="3295"/>
        </w:tabs>
      </w:pPr>
      <w:r w:rsidRPr="00D96C74">
        <w:t xml:space="preserve">        sharedSpectrumChAccess-r16                  </w:t>
      </w:r>
      <w:r w:rsidRPr="00707F04">
        <w:rPr>
          <w:color w:val="993366"/>
        </w:rPr>
        <w:t>ENUMERATED</w:t>
      </w:r>
      <w:r w:rsidRPr="00D96C74">
        <w:t xml:space="preserve"> {supported}          </w:t>
      </w:r>
      <w:r w:rsidRPr="00707F04">
        <w:rPr>
          <w:color w:val="993366"/>
        </w:rPr>
        <w:t>OPTIONAL</w:t>
      </w:r>
      <w:r w:rsidRPr="00D96C74">
        <w:t>,</w:t>
      </w:r>
    </w:p>
    <w:p w14:paraId="75151CAE" w14:textId="0BD6571C" w:rsidR="00B66FA4" w:rsidRPr="00D96C74" w:rsidRDefault="00B66FA4" w:rsidP="00B66FA4">
      <w:pPr>
        <w:pStyle w:val="PL"/>
        <w:tabs>
          <w:tab w:val="clear" w:pos="3456"/>
          <w:tab w:val="left" w:pos="3295"/>
        </w:tabs>
      </w:pPr>
      <w:r w:rsidRPr="00D96C74">
        <w:t xml:space="preserve">        non-SharedSpectrumChAccess-r16              </w:t>
      </w:r>
      <w:r w:rsidRPr="00707F04">
        <w:rPr>
          <w:color w:val="993366"/>
        </w:rPr>
        <w:t>ENUMERATED</w:t>
      </w:r>
      <w:r w:rsidRPr="00D96C74">
        <w:t xml:space="preserve"> {supported}          </w:t>
      </w:r>
      <w:r w:rsidRPr="00707F04">
        <w:rPr>
          <w:color w:val="993366"/>
        </w:rPr>
        <w:t>OPTIONAL</w:t>
      </w:r>
    </w:p>
    <w:p w14:paraId="45FA2E54" w14:textId="4CFB7DC6" w:rsidR="00B66FA4" w:rsidRPr="00D96C74" w:rsidRDefault="00B66FA4" w:rsidP="00B66FA4">
      <w:pPr>
        <w:pStyle w:val="PL"/>
        <w:tabs>
          <w:tab w:val="clear" w:pos="3456"/>
          <w:tab w:val="left" w:pos="3295"/>
        </w:tabs>
      </w:pPr>
      <w:r w:rsidRPr="00D96C74">
        <w:t xml:space="preserve">    }                                                                               </w:t>
      </w:r>
      <w:r w:rsidRPr="00707F04">
        <w:rPr>
          <w:color w:val="993366"/>
        </w:rPr>
        <w:t>OPTIONAL</w:t>
      </w:r>
      <w:r w:rsidRPr="00D96C74">
        <w:t>,</w:t>
      </w:r>
    </w:p>
    <w:p w14:paraId="29D034BE" w14:textId="16DC1357" w:rsidR="00B66FA4" w:rsidRPr="00A560B2" w:rsidRDefault="00B66FA4" w:rsidP="00B66FA4">
      <w:pPr>
        <w:pStyle w:val="PL"/>
        <w:rPr>
          <w:color w:val="808080"/>
        </w:rPr>
      </w:pPr>
      <w:r w:rsidRPr="00D96C74">
        <w:t xml:space="preserve">    </w:t>
      </w:r>
      <w:r w:rsidRPr="00A560B2">
        <w:rPr>
          <w:color w:val="808080"/>
        </w:rPr>
        <w:t>-- R1 11-4b: DL priority indication in DCI with mixed DCI formats</w:t>
      </w:r>
    </w:p>
    <w:p w14:paraId="338429E7" w14:textId="12578F35" w:rsidR="00B66FA4" w:rsidRPr="00D96C74" w:rsidRDefault="00B66FA4" w:rsidP="00B66FA4">
      <w:pPr>
        <w:pStyle w:val="PL"/>
      </w:pPr>
      <w:r w:rsidRPr="00D96C74">
        <w:t xml:space="preserve">    dci-DL-PriorityIndicator-r16                </w:t>
      </w:r>
      <w:r w:rsidRPr="00707F04">
        <w:rPr>
          <w:color w:val="993366"/>
        </w:rPr>
        <w:t>ENUMERATED</w:t>
      </w:r>
      <w:r w:rsidRPr="00D96C74">
        <w:t xml:space="preserve"> {supported}              </w:t>
      </w:r>
      <w:r w:rsidRPr="00707F04">
        <w:rPr>
          <w:color w:val="993366"/>
        </w:rPr>
        <w:t>OPTIONAL</w:t>
      </w:r>
      <w:r w:rsidRPr="00D96C74">
        <w:t>,</w:t>
      </w:r>
    </w:p>
    <w:p w14:paraId="70484454" w14:textId="12E7A9EA" w:rsidR="00B66FA4" w:rsidRPr="00A560B2" w:rsidRDefault="00B66FA4" w:rsidP="00B66FA4">
      <w:pPr>
        <w:pStyle w:val="PL"/>
        <w:rPr>
          <w:color w:val="808080"/>
        </w:rPr>
      </w:pPr>
      <w:r w:rsidRPr="00D96C74">
        <w:t xml:space="preserve">    </w:t>
      </w:r>
      <w:r w:rsidRPr="00A560B2">
        <w:rPr>
          <w:color w:val="808080"/>
        </w:rPr>
        <w:t>-- R1 12-1a: UL priority indication in DCI with mixed DCI formats</w:t>
      </w:r>
    </w:p>
    <w:p w14:paraId="1F723A50" w14:textId="6854571D" w:rsidR="00B66FA4" w:rsidRPr="00D96C74" w:rsidRDefault="00B66FA4" w:rsidP="00B66FA4">
      <w:pPr>
        <w:pStyle w:val="PL"/>
      </w:pPr>
      <w:r w:rsidRPr="00D96C74">
        <w:t xml:space="preserve">    dci-UL-PriorityIndicator-r16                </w:t>
      </w:r>
      <w:r w:rsidRPr="00707F04">
        <w:rPr>
          <w:color w:val="993366"/>
        </w:rPr>
        <w:t>ENUMERATED</w:t>
      </w:r>
      <w:r w:rsidRPr="00D96C74">
        <w:t xml:space="preserve"> {supported}              </w:t>
      </w:r>
      <w:r w:rsidRPr="00707F04">
        <w:rPr>
          <w:color w:val="993366"/>
        </w:rPr>
        <w:t>OPTIONAL</w:t>
      </w:r>
      <w:r w:rsidRPr="00D96C74">
        <w:t>,</w:t>
      </w:r>
    </w:p>
    <w:p w14:paraId="7C33C2D6" w14:textId="623CA623" w:rsidR="00B66FA4" w:rsidRPr="00A560B2" w:rsidRDefault="00B66FA4" w:rsidP="00B66FA4">
      <w:pPr>
        <w:pStyle w:val="PL"/>
        <w:rPr>
          <w:rFonts w:cs="Arial"/>
          <w:color w:val="808080"/>
          <w:szCs w:val="18"/>
        </w:rPr>
      </w:pPr>
      <w:r w:rsidRPr="00D96C74">
        <w:t xml:space="preserve">    </w:t>
      </w:r>
      <w:r w:rsidRPr="00A560B2">
        <w:rPr>
          <w:color w:val="808080"/>
        </w:rPr>
        <w:t xml:space="preserve">-- R1 16-1e: </w:t>
      </w:r>
      <w:r w:rsidRPr="00A560B2">
        <w:rPr>
          <w:rFonts w:cs="Arial"/>
          <w:color w:val="808080"/>
          <w:szCs w:val="18"/>
        </w:rPr>
        <w:t>Maximum number of configured pathloss reference RSs for PUSCH/PUCCH/SRS by RRC for MAC-CE based pathloss reference RS update</w:t>
      </w:r>
    </w:p>
    <w:p w14:paraId="68C67949" w14:textId="2E582F41" w:rsidR="00B66FA4" w:rsidRPr="00D96C74" w:rsidRDefault="00B66FA4" w:rsidP="00B66FA4">
      <w:pPr>
        <w:pStyle w:val="PL"/>
      </w:pPr>
      <w:r w:rsidRPr="00D96C74">
        <w:t xml:space="preserve">    </w:t>
      </w:r>
      <w:r w:rsidRPr="00D96C74">
        <w:rPr>
          <w:rFonts w:cs="Arial"/>
          <w:color w:val="000000" w:themeColor="text1"/>
          <w:szCs w:val="18"/>
        </w:rPr>
        <w:t>maxNumberPathlossRS-Update-r16</w:t>
      </w:r>
      <w:r w:rsidRPr="00D96C74">
        <w:t xml:space="preserve">              </w:t>
      </w:r>
      <w:r w:rsidRPr="00707F04">
        <w:rPr>
          <w:color w:val="993366"/>
        </w:rPr>
        <w:t>ENUMERATED</w:t>
      </w:r>
      <w:r w:rsidRPr="00D96C74">
        <w:rPr>
          <w:rFonts w:cs="Arial"/>
          <w:color w:val="000000" w:themeColor="text1"/>
          <w:szCs w:val="18"/>
        </w:rPr>
        <w:t xml:space="preserve"> {n4, n8, n16, n32, n64}</w:t>
      </w:r>
      <w:r w:rsidRPr="00D96C74">
        <w:t xml:space="preserve">  </w:t>
      </w:r>
      <w:r w:rsidRPr="00707F04">
        <w:rPr>
          <w:color w:val="993366"/>
        </w:rPr>
        <w:t>OPTIONAL</w:t>
      </w:r>
      <w:r w:rsidRPr="00D96C74">
        <w:rPr>
          <w:rFonts w:cs="Arial"/>
          <w:color w:val="000000" w:themeColor="text1"/>
          <w:szCs w:val="18"/>
        </w:rPr>
        <w:t>,</w:t>
      </w:r>
    </w:p>
    <w:p w14:paraId="2127D4F1" w14:textId="77777777" w:rsidR="00B66FA4" w:rsidRPr="00D96C74" w:rsidRDefault="00B66FA4" w:rsidP="00B66FA4">
      <w:pPr>
        <w:pStyle w:val="PL"/>
      </w:pPr>
    </w:p>
    <w:p w14:paraId="1020D8DA" w14:textId="5478457F" w:rsidR="00B66FA4" w:rsidRPr="00A560B2" w:rsidRDefault="00B66FA4" w:rsidP="00B66FA4">
      <w:pPr>
        <w:pStyle w:val="PL"/>
        <w:rPr>
          <w:color w:val="808080"/>
        </w:rPr>
      </w:pPr>
      <w:r w:rsidRPr="00D96C74">
        <w:t xml:space="preserve">    </w:t>
      </w:r>
      <w:r w:rsidRPr="00A560B2">
        <w:rPr>
          <w:color w:val="808080"/>
        </w:rPr>
        <w:t>-- R1 18-9: Usage of the PDSCH starting time for HARQ-ACK type 2 codebook</w:t>
      </w:r>
    </w:p>
    <w:p w14:paraId="572BD89E" w14:textId="265EA309" w:rsidR="00B66FA4" w:rsidRPr="00D96C74" w:rsidRDefault="00B66FA4" w:rsidP="00B66FA4">
      <w:pPr>
        <w:pStyle w:val="PL"/>
      </w:pPr>
      <w:r w:rsidRPr="00D96C74">
        <w:t xml:space="preserve">    type2-HARQ-ACK-Codebook-r16                 </w:t>
      </w:r>
      <w:r w:rsidRPr="00707F04">
        <w:rPr>
          <w:color w:val="993366"/>
        </w:rPr>
        <w:t>ENUMERATED</w:t>
      </w:r>
      <w:r w:rsidRPr="00D96C74">
        <w:t xml:space="preserve"> {supported}              </w:t>
      </w:r>
      <w:r w:rsidRPr="00707F04">
        <w:rPr>
          <w:color w:val="993366"/>
        </w:rPr>
        <w:t>OPTIONAL</w:t>
      </w:r>
      <w:r w:rsidRPr="00D96C74">
        <w:rPr>
          <w:color w:val="993366"/>
        </w:rPr>
        <w:t>,</w:t>
      </w:r>
    </w:p>
    <w:p w14:paraId="482212CB" w14:textId="08F5CE99" w:rsidR="00B66FA4" w:rsidRPr="00A560B2" w:rsidRDefault="00B66FA4" w:rsidP="00B66FA4">
      <w:pPr>
        <w:pStyle w:val="PL"/>
        <w:rPr>
          <w:color w:val="808080"/>
        </w:rPr>
      </w:pPr>
      <w:r w:rsidRPr="00D96C74">
        <w:t xml:space="preserve">    </w:t>
      </w:r>
      <w:r w:rsidRPr="00A560B2">
        <w:rPr>
          <w:color w:val="808080"/>
        </w:rPr>
        <w:t xml:space="preserve">-- R1 16-1g-1: </w:t>
      </w:r>
      <w:r w:rsidRPr="00A560B2">
        <w:rPr>
          <w:rFonts w:cs="Arial"/>
          <w:color w:val="808080"/>
          <w:szCs w:val="18"/>
        </w:rPr>
        <w:t>Resources for beam management, pathloss measurement, BFD, RLM and new beam identification across frequency ranges</w:t>
      </w:r>
    </w:p>
    <w:p w14:paraId="5E37D714" w14:textId="21B93C2A" w:rsidR="00B66FA4" w:rsidRPr="00D96C74" w:rsidRDefault="00B66FA4" w:rsidP="00B66FA4">
      <w:pPr>
        <w:pStyle w:val="PL"/>
      </w:pPr>
      <w:r w:rsidRPr="00D96C74">
        <w:t xml:space="preserve">    maxTotalResourcesForAcrossFreqRanges-r16    </w:t>
      </w:r>
      <w:r w:rsidRPr="00707F04">
        <w:rPr>
          <w:rFonts w:eastAsiaTheme="minorEastAsia"/>
          <w:color w:val="993366"/>
        </w:rPr>
        <w:t>SEQUENCE</w:t>
      </w:r>
      <w:r w:rsidRPr="00D96C74">
        <w:t xml:space="preserve"> {</w:t>
      </w:r>
    </w:p>
    <w:p w14:paraId="1F42F23C" w14:textId="2120ED28" w:rsidR="00B66FA4" w:rsidRPr="00D96C74" w:rsidRDefault="00B66FA4" w:rsidP="00B66FA4">
      <w:pPr>
        <w:pStyle w:val="PL"/>
      </w:pPr>
      <w:r w:rsidRPr="00D96C74">
        <w:t xml:space="preserve">        maxNumberResWithinSlotAcrossCC-AcrossFR-r16 </w:t>
      </w:r>
      <w:r w:rsidRPr="00707F04">
        <w:rPr>
          <w:color w:val="993366"/>
        </w:rPr>
        <w:t>ENUMERATED</w:t>
      </w:r>
      <w:r w:rsidRPr="00D96C74">
        <w:t xml:space="preserve"> {n2, n4, n8, n12, n16, n32, n64, n128}        </w:t>
      </w:r>
      <w:r w:rsidRPr="00707F04">
        <w:rPr>
          <w:color w:val="993366"/>
        </w:rPr>
        <w:t>OPTIONAL</w:t>
      </w:r>
      <w:r w:rsidRPr="00D96C74">
        <w:t>,</w:t>
      </w:r>
    </w:p>
    <w:p w14:paraId="683A802C" w14:textId="77777777" w:rsidR="00B66FA4" w:rsidRPr="00D96C74" w:rsidRDefault="00B66FA4" w:rsidP="00B66FA4">
      <w:pPr>
        <w:pStyle w:val="PL"/>
        <w:rPr>
          <w:rFonts w:cs="Arial"/>
          <w:szCs w:val="18"/>
        </w:rPr>
      </w:pPr>
      <w:r w:rsidRPr="00D96C74">
        <w:t xml:space="preserve">        maxNumberResAcrossCC-AcrossFR-r16           </w:t>
      </w:r>
      <w:r w:rsidRPr="00707F04">
        <w:rPr>
          <w:color w:val="993366"/>
        </w:rPr>
        <w:t>ENUMERATED</w:t>
      </w:r>
      <w:r w:rsidRPr="00D96C74">
        <w:t xml:space="preserve"> </w:t>
      </w:r>
      <w:r w:rsidRPr="00D96C74">
        <w:rPr>
          <w:rFonts w:cs="Arial"/>
          <w:szCs w:val="18"/>
        </w:rPr>
        <w:t>{n2, n4, n8, n12, n16, n32, n40, n48, n64, n72, n80, n96, n128, n256}</w:t>
      </w:r>
    </w:p>
    <w:p w14:paraId="6653A4B6" w14:textId="64EF1B89" w:rsidR="00B66FA4" w:rsidRPr="00D96C74" w:rsidRDefault="00B66FA4" w:rsidP="00B66FA4">
      <w:pPr>
        <w:pStyle w:val="PL"/>
      </w:pPr>
      <w:r w:rsidRPr="00D96C74">
        <w:t xml:space="preserve">                                                                                    </w:t>
      </w:r>
      <w:r w:rsidRPr="00707F04">
        <w:rPr>
          <w:rFonts w:cs="Arial"/>
          <w:color w:val="993366"/>
          <w:szCs w:val="18"/>
        </w:rPr>
        <w:t>OPTIONAL</w:t>
      </w:r>
    </w:p>
    <w:p w14:paraId="6D95E79B" w14:textId="0D4D8C6D" w:rsidR="00B66FA4" w:rsidRPr="00D96C74" w:rsidRDefault="00B66FA4" w:rsidP="00B66FA4">
      <w:pPr>
        <w:pStyle w:val="PL"/>
      </w:pPr>
      <w:r w:rsidRPr="00D96C74">
        <w:t xml:space="preserve">    }                                                                               </w:t>
      </w:r>
      <w:r w:rsidRPr="00707F04">
        <w:rPr>
          <w:color w:val="993366"/>
        </w:rPr>
        <w:t>OPTIONAL</w:t>
      </w:r>
      <w:r w:rsidRPr="00D96C74">
        <w:rPr>
          <w:color w:val="993366"/>
        </w:rPr>
        <w:t>,</w:t>
      </w:r>
    </w:p>
    <w:p w14:paraId="03AE958F" w14:textId="77777777" w:rsidR="00B66FA4" w:rsidRPr="00A560B2" w:rsidRDefault="00B66FA4" w:rsidP="00B66FA4">
      <w:pPr>
        <w:pStyle w:val="PL"/>
        <w:rPr>
          <w:color w:val="808080"/>
        </w:rPr>
      </w:pPr>
      <w:r w:rsidRPr="00D96C74">
        <w:t xml:space="preserve">    </w:t>
      </w:r>
      <w:r w:rsidRPr="00A560B2">
        <w:rPr>
          <w:color w:val="808080"/>
        </w:rPr>
        <w:t xml:space="preserve">-- R1 16-2a-4: </w:t>
      </w:r>
      <w:r w:rsidRPr="00A560B2">
        <w:rPr>
          <w:rFonts w:cs="Arial"/>
          <w:color w:val="808080"/>
          <w:szCs w:val="18"/>
        </w:rPr>
        <w:t>HARQ-ACK for multi-DCI based multi-TRP – separate</w:t>
      </w:r>
    </w:p>
    <w:p w14:paraId="220F7885" w14:textId="26749215" w:rsidR="00B66FA4" w:rsidRPr="00D96C74" w:rsidRDefault="00B66FA4" w:rsidP="00B66FA4">
      <w:pPr>
        <w:pStyle w:val="PL"/>
      </w:pPr>
      <w:r w:rsidRPr="00D96C74">
        <w:t xml:space="preserve">    </w:t>
      </w:r>
      <w:r w:rsidRPr="00D96C74">
        <w:rPr>
          <w:rFonts w:cs="Arial"/>
          <w:szCs w:val="18"/>
        </w:rPr>
        <w:t>harqACK-separateMultiDCI-MultiTRP-r16</w:t>
      </w:r>
      <w:r w:rsidRPr="00D96C74">
        <w:t xml:space="preserve">       </w:t>
      </w:r>
      <w:r w:rsidRPr="00707F04">
        <w:rPr>
          <w:rFonts w:eastAsiaTheme="minorEastAsia"/>
          <w:color w:val="993366"/>
        </w:rPr>
        <w:t>SEQUENCE</w:t>
      </w:r>
      <w:r w:rsidRPr="00D96C74">
        <w:rPr>
          <w:rFonts w:cs="Arial"/>
          <w:szCs w:val="18"/>
        </w:rPr>
        <w:t xml:space="preserve"> {</w:t>
      </w:r>
    </w:p>
    <w:p w14:paraId="6831DB5F" w14:textId="5DBBB45B" w:rsidR="00B66FA4" w:rsidRPr="00D96C74" w:rsidRDefault="00B66FA4" w:rsidP="00B66FA4">
      <w:pPr>
        <w:pStyle w:val="PL"/>
      </w:pPr>
      <w:r w:rsidRPr="00D96C74">
        <w:t xml:space="preserve">    </w:t>
      </w:r>
      <w:r w:rsidRPr="00D96C74">
        <w:rPr>
          <w:rFonts w:cs="Arial"/>
          <w:szCs w:val="18"/>
        </w:rPr>
        <w:t>maxNumberLongPUCCHs-r16</w:t>
      </w:r>
      <w:r w:rsidRPr="00D96C74">
        <w:t xml:space="preserve">                         </w:t>
      </w:r>
      <w:r w:rsidRPr="00707F04">
        <w:rPr>
          <w:color w:val="993366"/>
        </w:rPr>
        <w:t>ENUMERATED</w:t>
      </w:r>
      <w:r w:rsidRPr="00D96C74">
        <w:rPr>
          <w:rFonts w:cs="Arial"/>
          <w:szCs w:val="18"/>
        </w:rPr>
        <w:t xml:space="preserve"> {longAndLong, longAndShort, shortAndShort}</w:t>
      </w:r>
      <w:r w:rsidRPr="00D96C74">
        <w:t xml:space="preserve">    </w:t>
      </w:r>
      <w:r w:rsidRPr="00707F04">
        <w:rPr>
          <w:color w:val="993366"/>
        </w:rPr>
        <w:t>OPTIONAL</w:t>
      </w:r>
    </w:p>
    <w:p w14:paraId="00BEB30C" w14:textId="3A02F460" w:rsidR="00B66FA4" w:rsidRPr="00D96C74" w:rsidRDefault="00B66FA4" w:rsidP="00B66FA4">
      <w:pPr>
        <w:pStyle w:val="PL"/>
      </w:pPr>
      <w:r w:rsidRPr="00D96C74">
        <w:t xml:space="preserve">    </w:t>
      </w:r>
      <w:r w:rsidRPr="00D96C74">
        <w:rPr>
          <w:rFonts w:cs="Arial"/>
          <w:szCs w:val="18"/>
        </w:rPr>
        <w:t>}</w:t>
      </w:r>
      <w:r w:rsidRPr="00D96C74">
        <w:t xml:space="preserve">                                                                               </w:t>
      </w:r>
      <w:r w:rsidRPr="00707F04">
        <w:rPr>
          <w:color w:val="993366"/>
        </w:rPr>
        <w:t>OPTIONAL</w:t>
      </w:r>
      <w:r w:rsidRPr="00D96C74">
        <w:rPr>
          <w:rFonts w:cs="Arial"/>
          <w:szCs w:val="18"/>
        </w:rPr>
        <w:t>,</w:t>
      </w:r>
    </w:p>
    <w:p w14:paraId="4B043264" w14:textId="77777777" w:rsidR="00B66FA4" w:rsidRPr="00A560B2" w:rsidRDefault="00B66FA4" w:rsidP="00B66FA4">
      <w:pPr>
        <w:pStyle w:val="PL"/>
        <w:rPr>
          <w:color w:val="808080"/>
        </w:rPr>
      </w:pPr>
      <w:r w:rsidRPr="00D96C74">
        <w:t xml:space="preserve">    </w:t>
      </w:r>
      <w:r w:rsidRPr="00A560B2">
        <w:rPr>
          <w:color w:val="808080"/>
        </w:rPr>
        <w:t xml:space="preserve">-- R1 16-2a-4: </w:t>
      </w:r>
      <w:r w:rsidRPr="00A560B2">
        <w:rPr>
          <w:rFonts w:cs="Arial"/>
          <w:color w:val="808080"/>
          <w:szCs w:val="18"/>
        </w:rPr>
        <w:t>HARQ-ACK for multi-DCI based multi-TRP – joint</w:t>
      </w:r>
    </w:p>
    <w:p w14:paraId="4D3283F6" w14:textId="7E3027D2" w:rsidR="00B66FA4" w:rsidRPr="00D96C74" w:rsidRDefault="00B66FA4" w:rsidP="00B66FA4">
      <w:pPr>
        <w:pStyle w:val="PL"/>
      </w:pPr>
      <w:r w:rsidRPr="00D96C74">
        <w:t xml:space="preserve">    </w:t>
      </w:r>
      <w:r w:rsidRPr="00D96C74">
        <w:rPr>
          <w:rFonts w:cs="Arial"/>
          <w:szCs w:val="18"/>
        </w:rPr>
        <w:t>harqACK-jointMultiDCI-MultiTRP-r16</w:t>
      </w:r>
      <w:r w:rsidRPr="00D96C74">
        <w:t xml:space="preserve">          </w:t>
      </w:r>
      <w:r w:rsidRPr="00707F04">
        <w:rPr>
          <w:color w:val="993366"/>
        </w:rPr>
        <w:t>ENUMERATED</w:t>
      </w:r>
      <w:r w:rsidRPr="00D96C74">
        <w:rPr>
          <w:rFonts w:cs="Arial"/>
          <w:szCs w:val="18"/>
        </w:rPr>
        <w:t xml:space="preserve"> {supported}</w:t>
      </w:r>
      <w:r w:rsidRPr="00D96C74">
        <w:t xml:space="preserve">              </w:t>
      </w:r>
      <w:r w:rsidRPr="00707F04">
        <w:rPr>
          <w:color w:val="993366"/>
        </w:rPr>
        <w:t>OPTIONAL</w:t>
      </w:r>
      <w:r w:rsidRPr="00D96C74">
        <w:rPr>
          <w:rFonts w:cs="Arial"/>
          <w:szCs w:val="18"/>
        </w:rPr>
        <w:t>,</w:t>
      </w:r>
    </w:p>
    <w:p w14:paraId="46B475D8" w14:textId="25FD4511" w:rsidR="00B66FA4" w:rsidRPr="00A560B2" w:rsidRDefault="00B66FA4" w:rsidP="002D30F8">
      <w:pPr>
        <w:pStyle w:val="PL"/>
        <w:rPr>
          <w:color w:val="808080"/>
        </w:rPr>
      </w:pPr>
      <w:r w:rsidRPr="00D96C74">
        <w:t xml:space="preserve">    </w:t>
      </w:r>
      <w:r w:rsidRPr="00A560B2">
        <w:rPr>
          <w:color w:val="808080"/>
        </w:rPr>
        <w:t>-- R4 9-1: BWP switching on multiple CCs RRM requirements</w:t>
      </w:r>
    </w:p>
    <w:p w14:paraId="5889F1E6" w14:textId="2F19CC97" w:rsidR="00B66FA4" w:rsidRPr="00D96C74" w:rsidRDefault="00B66FA4" w:rsidP="00B66FA4">
      <w:pPr>
        <w:pStyle w:val="PL"/>
      </w:pPr>
      <w:r w:rsidRPr="00D96C74">
        <w:t xml:space="preserve">    </w:t>
      </w:r>
      <w:r w:rsidRPr="00D96C74">
        <w:rPr>
          <w:rFonts w:cs="Arial"/>
          <w:szCs w:val="18"/>
        </w:rPr>
        <w:t>bwp-SwitchingMultiCCs-r16</w:t>
      </w:r>
      <w:r w:rsidRPr="00D96C74">
        <w:t xml:space="preserve">                   </w:t>
      </w:r>
      <w:r w:rsidRPr="00707F04">
        <w:rPr>
          <w:color w:val="993366"/>
        </w:rPr>
        <w:t>CHOICE</w:t>
      </w:r>
      <w:r w:rsidRPr="00D96C74">
        <w:t xml:space="preserve"> {</w:t>
      </w:r>
    </w:p>
    <w:p w14:paraId="73AAA1B9" w14:textId="602302B9" w:rsidR="00B66FA4" w:rsidRPr="00D96C74" w:rsidRDefault="00B66FA4" w:rsidP="00B66FA4">
      <w:pPr>
        <w:pStyle w:val="PL"/>
      </w:pPr>
      <w:r w:rsidRPr="00D96C74">
        <w:t xml:space="preserve">        </w:t>
      </w:r>
      <w:r w:rsidRPr="00D96C74">
        <w:rPr>
          <w:rFonts w:cs="Arial"/>
          <w:szCs w:val="18"/>
        </w:rPr>
        <w:t>type1-r16</w:t>
      </w:r>
      <w:r w:rsidRPr="00D96C74">
        <w:t xml:space="preserve">                                   </w:t>
      </w:r>
      <w:r w:rsidRPr="00707F04">
        <w:rPr>
          <w:color w:val="993366"/>
        </w:rPr>
        <w:t>ENUMERATED</w:t>
      </w:r>
      <w:r w:rsidRPr="00D96C74">
        <w:rPr>
          <w:rFonts w:cs="Arial"/>
          <w:szCs w:val="18"/>
        </w:rPr>
        <w:t xml:space="preserve"> {us100, us200},</w:t>
      </w:r>
    </w:p>
    <w:p w14:paraId="2441E573" w14:textId="26981323" w:rsidR="00B66FA4" w:rsidRPr="00D96C74" w:rsidRDefault="00B66FA4" w:rsidP="00B66FA4">
      <w:pPr>
        <w:pStyle w:val="PL"/>
      </w:pPr>
      <w:r w:rsidRPr="00D96C74">
        <w:t xml:space="preserve">        </w:t>
      </w:r>
      <w:r w:rsidRPr="00D96C74">
        <w:rPr>
          <w:rFonts w:cs="Arial"/>
          <w:szCs w:val="18"/>
        </w:rPr>
        <w:t>type2-r16</w:t>
      </w:r>
      <w:r w:rsidRPr="00D96C74">
        <w:t xml:space="preserve">                                   </w:t>
      </w:r>
      <w:r w:rsidRPr="00707F04">
        <w:rPr>
          <w:color w:val="993366"/>
        </w:rPr>
        <w:t>ENUMERATED</w:t>
      </w:r>
      <w:r w:rsidRPr="00D96C74">
        <w:rPr>
          <w:rFonts w:cs="Arial"/>
          <w:szCs w:val="18"/>
        </w:rPr>
        <w:t xml:space="preserve"> {us200, us400, us800, us1000}</w:t>
      </w:r>
    </w:p>
    <w:p w14:paraId="0AB3CE21" w14:textId="00A81CB8" w:rsidR="00B66FA4" w:rsidRPr="00D96C74" w:rsidRDefault="00B66FA4" w:rsidP="002D30F8">
      <w:pPr>
        <w:pStyle w:val="PL"/>
      </w:pPr>
      <w:r w:rsidRPr="00D96C74">
        <w:t xml:space="preserve">    </w:t>
      </w:r>
      <w:r w:rsidRPr="00D96C74">
        <w:rPr>
          <w:rFonts w:cs="Arial"/>
          <w:szCs w:val="18"/>
        </w:rPr>
        <w:t>}</w:t>
      </w:r>
      <w:r w:rsidRPr="00D96C74">
        <w:t xml:space="preserve">                                                                               </w:t>
      </w:r>
      <w:r w:rsidRPr="00707F04">
        <w:rPr>
          <w:color w:val="993366"/>
        </w:rPr>
        <w:t>OPTIONAL</w:t>
      </w:r>
    </w:p>
    <w:p w14:paraId="0EE1B94D" w14:textId="67C6F2ED" w:rsidR="00A65E28" w:rsidRDefault="00A65E28" w:rsidP="002A02A7">
      <w:pPr>
        <w:pStyle w:val="PL"/>
        <w:rPr>
          <w:ins w:id="66" w:author="Rapporteur (Ericsson)" w:date="2020-10-20T15:37:00Z"/>
        </w:rPr>
      </w:pPr>
      <w:r w:rsidRPr="00D96C74">
        <w:t xml:space="preserve">    ]]</w:t>
      </w:r>
      <w:ins w:id="67" w:author="Rapporteur (Ericsson)" w:date="2020-10-20T15:37:00Z">
        <w:r w:rsidR="00383581">
          <w:t>,</w:t>
        </w:r>
      </w:ins>
    </w:p>
    <w:p w14:paraId="3616A710" w14:textId="77777777" w:rsidR="00FB3A41" w:rsidRDefault="00383581" w:rsidP="002A02A7">
      <w:pPr>
        <w:pStyle w:val="PL"/>
        <w:rPr>
          <w:ins w:id="68" w:author="Ericsson" w:date="2020-10-21T21:39:00Z"/>
        </w:rPr>
      </w:pPr>
      <w:ins w:id="69" w:author="Rapporteur (Ericsson)" w:date="2020-10-20T15:37:00Z">
        <w:r w:rsidRPr="00D96C74">
          <w:t xml:space="preserve">    </w:t>
        </w:r>
      </w:ins>
      <w:ins w:id="70" w:author="Ericsson" w:date="2020-10-21T21:39:00Z">
        <w:r w:rsidR="00FB3A41">
          <w:t>[[</w:t>
        </w:r>
      </w:ins>
    </w:p>
    <w:p w14:paraId="56624D19" w14:textId="76D274B2" w:rsidR="00383581" w:rsidRPr="00D96C74" w:rsidDel="00383581" w:rsidRDefault="00FB3A41" w:rsidP="002A02A7">
      <w:pPr>
        <w:pStyle w:val="PL"/>
        <w:rPr>
          <w:del w:id="71" w:author="Rapporteur (Ericsson)" w:date="2020-10-20T15:37:00Z"/>
        </w:rPr>
      </w:pPr>
      <w:ins w:id="72" w:author="Ericsson" w:date="2020-10-21T21:39:00Z">
        <w:r>
          <w:t xml:space="preserve">    </w:t>
        </w:r>
      </w:ins>
      <w:ins w:id="73" w:author="Rapporteur (Ericsson)" w:date="2020-10-20T15:45:00Z">
        <w:r w:rsidR="00F87DC5">
          <w:t>target</w:t>
        </w:r>
      </w:ins>
      <w:ins w:id="74" w:author="Rapporteur (Ericsson)" w:date="2020-10-20T15:46:00Z">
        <w:r w:rsidR="00F87DC5">
          <w:t>SMTC-SCG</w:t>
        </w:r>
      </w:ins>
      <w:ins w:id="75" w:author="Rapporteur (Ericsson)" w:date="2020-10-20T15:37:00Z">
        <w:r w:rsidR="00383581" w:rsidRPr="00D96C74">
          <w:t xml:space="preserve">-r16           </w:t>
        </w:r>
      </w:ins>
      <w:ins w:id="76" w:author="Rapporteur (Ericsson)" w:date="2020-10-20T15:53:00Z">
        <w:r w:rsidR="00777352">
          <w:t xml:space="preserve">                   </w:t>
        </w:r>
      </w:ins>
      <w:ins w:id="77" w:author="Rapporteur (Ericsson)" w:date="2020-10-20T15:37:00Z">
        <w:r w:rsidR="00383581" w:rsidRPr="00707F04">
          <w:rPr>
            <w:color w:val="993366"/>
          </w:rPr>
          <w:t>ENUMERATED</w:t>
        </w:r>
        <w:r w:rsidR="00383581" w:rsidRPr="00D96C74">
          <w:t xml:space="preserve"> {supported}              </w:t>
        </w:r>
        <w:r w:rsidR="00383581" w:rsidRPr="00707F04">
          <w:rPr>
            <w:color w:val="993366"/>
          </w:rPr>
          <w:t>OPTIONAL</w:t>
        </w:r>
      </w:ins>
    </w:p>
    <w:p w14:paraId="2542B058" w14:textId="77777777" w:rsidR="00FB3A41" w:rsidRDefault="00FB3A41" w:rsidP="002A02A7">
      <w:pPr>
        <w:pStyle w:val="PL"/>
        <w:rPr>
          <w:ins w:id="78" w:author="Ericsson" w:date="2020-10-21T21:39:00Z"/>
        </w:rPr>
      </w:pPr>
      <w:ins w:id="79" w:author="Ericsson" w:date="2020-10-21T21:39:00Z">
        <w:r>
          <w:t xml:space="preserve">    ]]</w:t>
        </w:r>
      </w:ins>
    </w:p>
    <w:p w14:paraId="65E3AD4E" w14:textId="33642DED" w:rsidR="00A65E28" w:rsidRDefault="00A65E28" w:rsidP="002A02A7">
      <w:pPr>
        <w:pStyle w:val="PL"/>
        <w:rPr>
          <w:ins w:id="80" w:author="Rapporteur (Ericsson)" w:date="2020-10-20T15:46:00Z"/>
        </w:rPr>
      </w:pPr>
      <w:r w:rsidRPr="00D96C74">
        <w:t>}</w:t>
      </w:r>
    </w:p>
    <w:p w14:paraId="298BD34B" w14:textId="77777777" w:rsidR="00F87DC5" w:rsidRPr="00D96C74" w:rsidRDefault="00F87DC5" w:rsidP="002A02A7">
      <w:pPr>
        <w:pStyle w:val="PL"/>
      </w:pPr>
    </w:p>
    <w:p w14:paraId="6A7C68A4" w14:textId="77777777" w:rsidR="00A65E28" w:rsidRPr="00D96C74" w:rsidRDefault="00A65E28" w:rsidP="002A02A7">
      <w:pPr>
        <w:pStyle w:val="PL"/>
      </w:pPr>
      <w:r w:rsidRPr="00D96C74">
        <w:t xml:space="preserve">Phy-ParametersXDD-Diff ::=          </w:t>
      </w:r>
      <w:r w:rsidRPr="00707F04">
        <w:rPr>
          <w:color w:val="993366"/>
        </w:rPr>
        <w:t>SEQUENCE</w:t>
      </w:r>
      <w:r w:rsidRPr="00D96C74">
        <w:t xml:space="preserve"> {</w:t>
      </w:r>
    </w:p>
    <w:p w14:paraId="41C75D94" w14:textId="77777777" w:rsidR="00A65E28" w:rsidRPr="00D96C74" w:rsidRDefault="00A65E28" w:rsidP="002A02A7">
      <w:pPr>
        <w:pStyle w:val="PL"/>
      </w:pPr>
      <w:r w:rsidRPr="00D96C74">
        <w:t xml:space="preserve">    dynamicSFI                          </w:t>
      </w:r>
      <w:r w:rsidRPr="00707F04">
        <w:rPr>
          <w:color w:val="993366"/>
        </w:rPr>
        <w:t>ENUMERATED</w:t>
      </w:r>
      <w:r w:rsidRPr="00D96C74">
        <w:t xml:space="preserve"> {supported}                      </w:t>
      </w:r>
      <w:r w:rsidRPr="00707F04">
        <w:rPr>
          <w:color w:val="993366"/>
        </w:rPr>
        <w:t>OPTIONAL</w:t>
      </w:r>
      <w:r w:rsidRPr="00D96C74">
        <w:t>,</w:t>
      </w:r>
    </w:p>
    <w:p w14:paraId="185DD63A" w14:textId="77777777" w:rsidR="00A65E28" w:rsidRPr="00D96C74" w:rsidRDefault="00A65E28" w:rsidP="002A02A7">
      <w:pPr>
        <w:pStyle w:val="PL"/>
      </w:pPr>
      <w:r w:rsidRPr="00D96C74">
        <w:t xml:space="preserve">    twoPUCCH-F0-2-ConsecSymbols         </w:t>
      </w:r>
      <w:r w:rsidRPr="00707F04">
        <w:rPr>
          <w:color w:val="993366"/>
        </w:rPr>
        <w:t>ENUMERATED</w:t>
      </w:r>
      <w:r w:rsidRPr="00D96C74">
        <w:t xml:space="preserve"> {supported}                      </w:t>
      </w:r>
      <w:r w:rsidRPr="00707F04">
        <w:rPr>
          <w:color w:val="993366"/>
        </w:rPr>
        <w:t>OPTIONAL</w:t>
      </w:r>
      <w:r w:rsidRPr="00D96C74">
        <w:t>,</w:t>
      </w:r>
    </w:p>
    <w:p w14:paraId="62F03247" w14:textId="77777777" w:rsidR="00A65E28" w:rsidRPr="00D96C74" w:rsidRDefault="00A65E28" w:rsidP="002A02A7">
      <w:pPr>
        <w:pStyle w:val="PL"/>
      </w:pPr>
      <w:r w:rsidRPr="00D96C74">
        <w:t xml:space="preserve">    twoDifferentTPC-Loop-PUSCH          </w:t>
      </w:r>
      <w:r w:rsidRPr="00707F04">
        <w:rPr>
          <w:color w:val="993366"/>
        </w:rPr>
        <w:t>ENUMERATED</w:t>
      </w:r>
      <w:r w:rsidRPr="00D96C74">
        <w:t xml:space="preserve"> {supported}                      </w:t>
      </w:r>
      <w:r w:rsidRPr="00707F04">
        <w:rPr>
          <w:color w:val="993366"/>
        </w:rPr>
        <w:t>OPTIONAL</w:t>
      </w:r>
      <w:r w:rsidRPr="00D96C74">
        <w:t>,</w:t>
      </w:r>
    </w:p>
    <w:p w14:paraId="33C5CB60" w14:textId="77777777" w:rsidR="00A65E28" w:rsidRPr="00D96C74" w:rsidRDefault="00A65E28" w:rsidP="002A02A7">
      <w:pPr>
        <w:pStyle w:val="PL"/>
      </w:pPr>
      <w:r w:rsidRPr="00D96C74">
        <w:t xml:space="preserve">    twoDifferentTPC-Loop-PUCCH          </w:t>
      </w:r>
      <w:r w:rsidRPr="00707F04">
        <w:rPr>
          <w:color w:val="993366"/>
        </w:rPr>
        <w:t>ENUMERATED</w:t>
      </w:r>
      <w:r w:rsidRPr="00D96C74">
        <w:t xml:space="preserve"> {supported}                      </w:t>
      </w:r>
      <w:r w:rsidRPr="00707F04">
        <w:rPr>
          <w:color w:val="993366"/>
        </w:rPr>
        <w:t>OPTIONAL</w:t>
      </w:r>
      <w:r w:rsidRPr="00D96C74">
        <w:t>,</w:t>
      </w:r>
    </w:p>
    <w:p w14:paraId="4617E5D6" w14:textId="77777777" w:rsidR="00A65E28" w:rsidRPr="00D96C74" w:rsidRDefault="00A65E28" w:rsidP="002A02A7">
      <w:pPr>
        <w:pStyle w:val="PL"/>
      </w:pPr>
      <w:r w:rsidRPr="00D96C74">
        <w:t xml:space="preserve">    ...,</w:t>
      </w:r>
    </w:p>
    <w:p w14:paraId="1DD912EB" w14:textId="77777777" w:rsidR="00A65E28" w:rsidRPr="00D96C74" w:rsidRDefault="00A65E28" w:rsidP="002A02A7">
      <w:pPr>
        <w:pStyle w:val="PL"/>
      </w:pPr>
      <w:r w:rsidRPr="00D96C74">
        <w:t xml:space="preserve">    [[</w:t>
      </w:r>
    </w:p>
    <w:p w14:paraId="2BB7827C" w14:textId="77777777" w:rsidR="00A65E28" w:rsidRPr="00D96C74" w:rsidRDefault="00A65E28" w:rsidP="002A02A7">
      <w:pPr>
        <w:pStyle w:val="PL"/>
      </w:pPr>
      <w:r w:rsidRPr="00D96C74">
        <w:t xml:space="preserve">    dl-SchedulingOffset-PDSCH-TypeA     </w:t>
      </w:r>
      <w:r w:rsidRPr="00707F04">
        <w:rPr>
          <w:color w:val="993366"/>
        </w:rPr>
        <w:t>ENUMERATED</w:t>
      </w:r>
      <w:r w:rsidRPr="00D96C74">
        <w:t xml:space="preserve"> {supported}                      </w:t>
      </w:r>
      <w:r w:rsidRPr="00707F04">
        <w:rPr>
          <w:color w:val="993366"/>
        </w:rPr>
        <w:t>OPTIONAL</w:t>
      </w:r>
      <w:r w:rsidRPr="00D96C74">
        <w:t>,</w:t>
      </w:r>
    </w:p>
    <w:p w14:paraId="3A15A2F8" w14:textId="77777777" w:rsidR="00A65E28" w:rsidRPr="00D96C74" w:rsidRDefault="00A65E28" w:rsidP="002A02A7">
      <w:pPr>
        <w:pStyle w:val="PL"/>
      </w:pPr>
      <w:r w:rsidRPr="00D96C74">
        <w:t xml:space="preserve">    dl-SchedulingOffset-PDSCH-TypeB     </w:t>
      </w:r>
      <w:r w:rsidRPr="00707F04">
        <w:rPr>
          <w:color w:val="993366"/>
        </w:rPr>
        <w:t>ENUMERATED</w:t>
      </w:r>
      <w:r w:rsidRPr="00D96C74">
        <w:t xml:space="preserve"> {supported}                      </w:t>
      </w:r>
      <w:r w:rsidRPr="00707F04">
        <w:rPr>
          <w:color w:val="993366"/>
        </w:rPr>
        <w:t>OPTIONAL</w:t>
      </w:r>
      <w:r w:rsidRPr="00D96C74">
        <w:t>,</w:t>
      </w:r>
    </w:p>
    <w:p w14:paraId="6B19C85A" w14:textId="77777777" w:rsidR="00A65E28" w:rsidRPr="00D96C74" w:rsidRDefault="00A65E28" w:rsidP="002A02A7">
      <w:pPr>
        <w:pStyle w:val="PL"/>
      </w:pPr>
      <w:r w:rsidRPr="00D96C74">
        <w:t xml:space="preserve">    ul-SchedulingOffset                 </w:t>
      </w:r>
      <w:r w:rsidRPr="00707F04">
        <w:rPr>
          <w:color w:val="993366"/>
        </w:rPr>
        <w:t>ENUMERATED</w:t>
      </w:r>
      <w:r w:rsidRPr="00D96C74">
        <w:t xml:space="preserve"> {supported}                      </w:t>
      </w:r>
      <w:r w:rsidRPr="00707F04">
        <w:rPr>
          <w:color w:val="993366"/>
        </w:rPr>
        <w:t>OPTIONAL</w:t>
      </w:r>
    </w:p>
    <w:p w14:paraId="572810BE" w14:textId="77777777" w:rsidR="00A65E28" w:rsidRPr="00D96C74" w:rsidRDefault="00A65E28" w:rsidP="002A02A7">
      <w:pPr>
        <w:pStyle w:val="PL"/>
      </w:pPr>
      <w:r w:rsidRPr="00D96C74">
        <w:t xml:space="preserve">    ]]</w:t>
      </w:r>
    </w:p>
    <w:p w14:paraId="3717202A" w14:textId="77777777" w:rsidR="00A65E28" w:rsidRPr="00D96C74" w:rsidRDefault="00A65E28" w:rsidP="002A02A7">
      <w:pPr>
        <w:pStyle w:val="PL"/>
      </w:pPr>
      <w:r w:rsidRPr="00D96C74">
        <w:t>}</w:t>
      </w:r>
    </w:p>
    <w:p w14:paraId="0D39CE9E" w14:textId="77777777" w:rsidR="00A65E28" w:rsidRPr="00D96C74" w:rsidRDefault="00A65E28" w:rsidP="002A02A7">
      <w:pPr>
        <w:pStyle w:val="PL"/>
      </w:pPr>
    </w:p>
    <w:p w14:paraId="7DB83153" w14:textId="77777777" w:rsidR="00A65E28" w:rsidRPr="00D96C74" w:rsidRDefault="00A65E28" w:rsidP="002A02A7">
      <w:pPr>
        <w:pStyle w:val="PL"/>
      </w:pPr>
      <w:r w:rsidRPr="00D96C74">
        <w:t xml:space="preserve">Phy-ParametersFRX-Diff ::=                  </w:t>
      </w:r>
      <w:r w:rsidRPr="00707F04">
        <w:rPr>
          <w:color w:val="993366"/>
        </w:rPr>
        <w:t>SEQUENCE</w:t>
      </w:r>
      <w:r w:rsidRPr="00D96C74">
        <w:t xml:space="preserve"> {</w:t>
      </w:r>
    </w:p>
    <w:p w14:paraId="1E494A9F" w14:textId="77777777" w:rsidR="00A65E28" w:rsidRPr="00D96C74" w:rsidRDefault="00A65E28" w:rsidP="002A02A7">
      <w:pPr>
        <w:pStyle w:val="PL"/>
      </w:pPr>
      <w:r w:rsidRPr="00D96C74">
        <w:t xml:space="preserve">    dynamicSFI                                  </w:t>
      </w:r>
      <w:r w:rsidRPr="00707F04">
        <w:rPr>
          <w:color w:val="993366"/>
        </w:rPr>
        <w:t>ENUMERATED</w:t>
      </w:r>
      <w:r w:rsidRPr="00D96C74">
        <w:t xml:space="preserve"> {supported}                      </w:t>
      </w:r>
      <w:r w:rsidRPr="00707F04">
        <w:rPr>
          <w:color w:val="993366"/>
        </w:rPr>
        <w:t>OPTIONAL</w:t>
      </w:r>
      <w:r w:rsidRPr="00D96C74">
        <w:t>,</w:t>
      </w:r>
    </w:p>
    <w:p w14:paraId="7CC066D6" w14:textId="77777777" w:rsidR="00A65E28" w:rsidRPr="00D96C74" w:rsidRDefault="00A65E28" w:rsidP="002A02A7">
      <w:pPr>
        <w:pStyle w:val="PL"/>
      </w:pPr>
      <w:r w:rsidRPr="00D96C74">
        <w:t xml:space="preserve">    dummy1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(2))                       </w:t>
      </w:r>
      <w:r w:rsidRPr="00707F04">
        <w:rPr>
          <w:color w:val="993366"/>
        </w:rPr>
        <w:t>OPTIONAL</w:t>
      </w:r>
      <w:r w:rsidRPr="00D96C74">
        <w:t>,</w:t>
      </w:r>
    </w:p>
    <w:p w14:paraId="7C361EF8" w14:textId="77777777" w:rsidR="00A65E28" w:rsidRPr="00D96C74" w:rsidRDefault="00A65E28" w:rsidP="002A02A7">
      <w:pPr>
        <w:pStyle w:val="PL"/>
      </w:pPr>
      <w:r w:rsidRPr="00D96C74">
        <w:t xml:space="preserve">    twoFL-DMRS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(2))                       </w:t>
      </w:r>
      <w:r w:rsidRPr="00707F04">
        <w:rPr>
          <w:color w:val="993366"/>
        </w:rPr>
        <w:t>OPTIONAL</w:t>
      </w:r>
      <w:r w:rsidRPr="00D96C74">
        <w:t>,</w:t>
      </w:r>
    </w:p>
    <w:p w14:paraId="434EFA6B" w14:textId="77777777" w:rsidR="00A65E28" w:rsidRPr="00D96C74" w:rsidRDefault="00A65E28" w:rsidP="002A02A7">
      <w:pPr>
        <w:pStyle w:val="PL"/>
      </w:pPr>
      <w:r w:rsidRPr="00D96C74">
        <w:t xml:space="preserve">    dummy2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(2))                       </w:t>
      </w:r>
      <w:r w:rsidRPr="00707F04">
        <w:rPr>
          <w:color w:val="993366"/>
        </w:rPr>
        <w:t>OPTIONAL</w:t>
      </w:r>
      <w:r w:rsidRPr="00D96C74">
        <w:t>,</w:t>
      </w:r>
    </w:p>
    <w:p w14:paraId="47E9AB1E" w14:textId="77777777" w:rsidR="00A65E28" w:rsidRPr="00D96C74" w:rsidRDefault="00A65E28" w:rsidP="002A02A7">
      <w:pPr>
        <w:pStyle w:val="PL"/>
      </w:pPr>
      <w:r w:rsidRPr="00D96C74">
        <w:t xml:space="preserve">    dummy3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(2))                       </w:t>
      </w:r>
      <w:r w:rsidRPr="00707F04">
        <w:rPr>
          <w:color w:val="993366"/>
        </w:rPr>
        <w:t>OPTIONAL</w:t>
      </w:r>
      <w:r w:rsidRPr="00D96C74">
        <w:t>,</w:t>
      </w:r>
    </w:p>
    <w:p w14:paraId="6A568C57" w14:textId="77777777" w:rsidR="00A65E28" w:rsidRPr="00D96C74" w:rsidRDefault="00A65E28" w:rsidP="002A02A7">
      <w:pPr>
        <w:pStyle w:val="PL"/>
      </w:pPr>
      <w:r w:rsidRPr="00D96C74">
        <w:t xml:space="preserve">    supportedDMRS-TypeDL                        </w:t>
      </w:r>
      <w:r w:rsidRPr="00707F04">
        <w:rPr>
          <w:color w:val="993366"/>
        </w:rPr>
        <w:t>ENUMERATED</w:t>
      </w:r>
      <w:r w:rsidRPr="00D96C74">
        <w:t xml:space="preserve"> {type1, type1And2}               </w:t>
      </w:r>
      <w:r w:rsidRPr="00707F04">
        <w:rPr>
          <w:color w:val="993366"/>
        </w:rPr>
        <w:t>OPTIONAL</w:t>
      </w:r>
      <w:r w:rsidRPr="00D96C74">
        <w:t>,</w:t>
      </w:r>
    </w:p>
    <w:p w14:paraId="1552DBC5" w14:textId="77777777" w:rsidR="00A65E28" w:rsidRPr="00D96C74" w:rsidRDefault="00A65E28" w:rsidP="002A02A7">
      <w:pPr>
        <w:pStyle w:val="PL"/>
      </w:pPr>
      <w:r w:rsidRPr="00D96C74">
        <w:t xml:space="preserve">    supportedDMRS-TypeUL                        </w:t>
      </w:r>
      <w:r w:rsidRPr="00707F04">
        <w:rPr>
          <w:color w:val="993366"/>
        </w:rPr>
        <w:t>ENUMERATED</w:t>
      </w:r>
      <w:r w:rsidRPr="00D96C74">
        <w:t xml:space="preserve"> {type1, type1And2}               </w:t>
      </w:r>
      <w:r w:rsidRPr="00707F04">
        <w:rPr>
          <w:color w:val="993366"/>
        </w:rPr>
        <w:t>OPTIONAL</w:t>
      </w:r>
      <w:r w:rsidRPr="00D96C74">
        <w:t>,</w:t>
      </w:r>
    </w:p>
    <w:p w14:paraId="26C5D934" w14:textId="77777777" w:rsidR="00A65E28" w:rsidRPr="00D96C74" w:rsidRDefault="00A65E28" w:rsidP="002A02A7">
      <w:pPr>
        <w:pStyle w:val="PL"/>
      </w:pPr>
      <w:r w:rsidRPr="00D96C74">
        <w:t xml:space="preserve">    semiOpenLoopCSI                             </w:t>
      </w:r>
      <w:r w:rsidRPr="00707F04">
        <w:rPr>
          <w:color w:val="993366"/>
        </w:rPr>
        <w:t>ENUMERATED</w:t>
      </w:r>
      <w:r w:rsidRPr="00D96C74">
        <w:t xml:space="preserve"> {supported}                      </w:t>
      </w:r>
      <w:r w:rsidRPr="00707F04">
        <w:rPr>
          <w:color w:val="993366"/>
        </w:rPr>
        <w:t>OPTIONAL</w:t>
      </w:r>
      <w:r w:rsidRPr="00D96C74">
        <w:t>,</w:t>
      </w:r>
    </w:p>
    <w:p w14:paraId="0F2A620E" w14:textId="77777777" w:rsidR="00A65E28" w:rsidRPr="00D96C74" w:rsidRDefault="00A65E28" w:rsidP="002A02A7">
      <w:pPr>
        <w:pStyle w:val="PL"/>
      </w:pPr>
      <w:r w:rsidRPr="00D96C74">
        <w:t xml:space="preserve">    csi-ReportWithoutPMI                        </w:t>
      </w:r>
      <w:r w:rsidRPr="00707F04">
        <w:rPr>
          <w:color w:val="993366"/>
        </w:rPr>
        <w:t>ENUMERATED</w:t>
      </w:r>
      <w:r w:rsidRPr="00D96C74">
        <w:t xml:space="preserve"> {supported}                      </w:t>
      </w:r>
      <w:r w:rsidRPr="00707F04">
        <w:rPr>
          <w:color w:val="993366"/>
        </w:rPr>
        <w:t>OPTIONAL</w:t>
      </w:r>
      <w:r w:rsidRPr="00D96C74">
        <w:t>,</w:t>
      </w:r>
    </w:p>
    <w:p w14:paraId="68007578" w14:textId="77777777" w:rsidR="00A65E28" w:rsidRPr="00D96C74" w:rsidRDefault="00A65E28" w:rsidP="002A02A7">
      <w:pPr>
        <w:pStyle w:val="PL"/>
      </w:pPr>
      <w:r w:rsidRPr="00D96C74">
        <w:t xml:space="preserve">    csi-ReportWithoutCQI                        </w:t>
      </w:r>
      <w:r w:rsidRPr="00707F04">
        <w:rPr>
          <w:color w:val="993366"/>
        </w:rPr>
        <w:t>ENUMERATED</w:t>
      </w:r>
      <w:r w:rsidRPr="00D96C74">
        <w:t xml:space="preserve"> {supported}                      </w:t>
      </w:r>
      <w:r w:rsidRPr="00707F04">
        <w:rPr>
          <w:color w:val="993366"/>
        </w:rPr>
        <w:t>OPTIONAL</w:t>
      </w:r>
      <w:r w:rsidRPr="00D96C74">
        <w:t>,</w:t>
      </w:r>
    </w:p>
    <w:p w14:paraId="74A77A3F" w14:textId="77777777" w:rsidR="00A65E28" w:rsidRPr="00D96C74" w:rsidRDefault="00A65E28" w:rsidP="002A02A7">
      <w:pPr>
        <w:pStyle w:val="PL"/>
      </w:pPr>
      <w:r w:rsidRPr="00D96C74">
        <w:t xml:space="preserve">    onePortsPTRS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(2))                       </w:t>
      </w:r>
      <w:r w:rsidRPr="00707F04">
        <w:rPr>
          <w:color w:val="993366"/>
        </w:rPr>
        <w:t>OPTIONAL</w:t>
      </w:r>
      <w:r w:rsidRPr="00D96C74">
        <w:t>,</w:t>
      </w:r>
    </w:p>
    <w:p w14:paraId="5809B42D" w14:textId="77777777" w:rsidR="00A65E28" w:rsidRPr="00D96C74" w:rsidRDefault="00A65E28" w:rsidP="002A02A7">
      <w:pPr>
        <w:pStyle w:val="PL"/>
      </w:pPr>
      <w:r w:rsidRPr="00D96C74">
        <w:t xml:space="preserve">    twoPUCCH-F0-2-ConsecSymbols                 </w:t>
      </w:r>
      <w:r w:rsidRPr="00707F04">
        <w:rPr>
          <w:color w:val="993366"/>
        </w:rPr>
        <w:t>ENUMERATED</w:t>
      </w:r>
      <w:r w:rsidRPr="00D96C74">
        <w:t xml:space="preserve"> {supported}                      </w:t>
      </w:r>
      <w:r w:rsidRPr="00707F04">
        <w:rPr>
          <w:color w:val="993366"/>
        </w:rPr>
        <w:t>OPTIONAL</w:t>
      </w:r>
      <w:r w:rsidRPr="00D96C74">
        <w:t>,</w:t>
      </w:r>
    </w:p>
    <w:p w14:paraId="075214C4" w14:textId="77777777" w:rsidR="00A65E28" w:rsidRPr="00D96C74" w:rsidRDefault="00A65E28" w:rsidP="002A02A7">
      <w:pPr>
        <w:pStyle w:val="PL"/>
      </w:pPr>
      <w:r w:rsidRPr="00D96C74">
        <w:t xml:space="preserve">    pucch-F2-WithFH                             </w:t>
      </w:r>
      <w:r w:rsidRPr="00707F04">
        <w:rPr>
          <w:color w:val="993366"/>
        </w:rPr>
        <w:t>ENUMERATED</w:t>
      </w:r>
      <w:r w:rsidRPr="00D96C74">
        <w:t xml:space="preserve"> {supported}                      </w:t>
      </w:r>
      <w:r w:rsidRPr="00707F04">
        <w:rPr>
          <w:color w:val="993366"/>
        </w:rPr>
        <w:t>OPTIONAL</w:t>
      </w:r>
      <w:r w:rsidRPr="00D96C74">
        <w:t>,</w:t>
      </w:r>
    </w:p>
    <w:p w14:paraId="72F364B0" w14:textId="77777777" w:rsidR="00A65E28" w:rsidRPr="00D96C74" w:rsidRDefault="00A65E28" w:rsidP="002A02A7">
      <w:pPr>
        <w:pStyle w:val="PL"/>
      </w:pPr>
      <w:r w:rsidRPr="00D96C74">
        <w:t xml:space="preserve">    pucch-F3-WithFH                             </w:t>
      </w:r>
      <w:r w:rsidRPr="00707F04">
        <w:rPr>
          <w:color w:val="993366"/>
        </w:rPr>
        <w:t>ENUMERATED</w:t>
      </w:r>
      <w:r w:rsidRPr="00D96C74">
        <w:t xml:space="preserve"> {supported}                      </w:t>
      </w:r>
      <w:r w:rsidRPr="00707F04">
        <w:rPr>
          <w:color w:val="993366"/>
        </w:rPr>
        <w:t>OPTIONAL</w:t>
      </w:r>
      <w:r w:rsidRPr="00D96C74">
        <w:t>,</w:t>
      </w:r>
    </w:p>
    <w:p w14:paraId="7E6AAAB2" w14:textId="77777777" w:rsidR="00A65E28" w:rsidRPr="00D96C74" w:rsidRDefault="00A65E28" w:rsidP="002A02A7">
      <w:pPr>
        <w:pStyle w:val="PL"/>
      </w:pPr>
      <w:r w:rsidRPr="00D96C74">
        <w:t xml:space="preserve">    pucch-F4-WithFH                             </w:t>
      </w:r>
      <w:r w:rsidRPr="00707F04">
        <w:rPr>
          <w:color w:val="993366"/>
        </w:rPr>
        <w:t>ENUMERATED</w:t>
      </w:r>
      <w:r w:rsidRPr="00D96C74">
        <w:t xml:space="preserve"> {supported}                      </w:t>
      </w:r>
      <w:r w:rsidRPr="00707F04">
        <w:rPr>
          <w:color w:val="993366"/>
        </w:rPr>
        <w:t>OPTIONAL</w:t>
      </w:r>
      <w:r w:rsidRPr="00D96C74">
        <w:t>,</w:t>
      </w:r>
    </w:p>
    <w:p w14:paraId="5D236B1E" w14:textId="77777777" w:rsidR="00A65E28" w:rsidRPr="00D96C74" w:rsidRDefault="00A65E28" w:rsidP="002A02A7">
      <w:pPr>
        <w:pStyle w:val="PL"/>
      </w:pPr>
      <w:r w:rsidRPr="00D96C74">
        <w:t xml:space="preserve">    pucch-F0-2WithoutFH                         </w:t>
      </w:r>
      <w:r w:rsidRPr="00707F04">
        <w:rPr>
          <w:color w:val="993366"/>
        </w:rPr>
        <w:t>ENUMERATED</w:t>
      </w:r>
      <w:r w:rsidRPr="00D96C74">
        <w:t xml:space="preserve"> {notSupported}                   </w:t>
      </w:r>
      <w:r w:rsidRPr="00707F04">
        <w:rPr>
          <w:color w:val="993366"/>
        </w:rPr>
        <w:t>OPTIONAL</w:t>
      </w:r>
      <w:r w:rsidRPr="00D96C74">
        <w:t>,</w:t>
      </w:r>
    </w:p>
    <w:p w14:paraId="32D152DD" w14:textId="77777777" w:rsidR="00A65E28" w:rsidRPr="00D96C74" w:rsidRDefault="00A65E28" w:rsidP="002A02A7">
      <w:pPr>
        <w:pStyle w:val="PL"/>
      </w:pPr>
      <w:r w:rsidRPr="00D96C74">
        <w:t xml:space="preserve">    pucch-F1-3-4WithoutFH                       </w:t>
      </w:r>
      <w:r w:rsidRPr="00707F04">
        <w:rPr>
          <w:color w:val="993366"/>
        </w:rPr>
        <w:t>ENUMERATED</w:t>
      </w:r>
      <w:r w:rsidRPr="00D96C74">
        <w:t xml:space="preserve"> {notSupported}                   </w:t>
      </w:r>
      <w:r w:rsidRPr="00707F04">
        <w:rPr>
          <w:color w:val="993366"/>
        </w:rPr>
        <w:t>OPTIONAL</w:t>
      </w:r>
      <w:r w:rsidRPr="00D96C74">
        <w:t>,</w:t>
      </w:r>
    </w:p>
    <w:p w14:paraId="2364B085" w14:textId="77777777" w:rsidR="00A65E28" w:rsidRPr="00D96C74" w:rsidRDefault="00A65E28" w:rsidP="002A02A7">
      <w:pPr>
        <w:pStyle w:val="PL"/>
      </w:pPr>
      <w:r w:rsidRPr="00D96C74">
        <w:t xml:space="preserve">    mux-SR-HARQ-ACK-CSI-PUCCH-MultiPerSlot      </w:t>
      </w:r>
      <w:r w:rsidRPr="00707F04">
        <w:rPr>
          <w:color w:val="993366"/>
        </w:rPr>
        <w:t>ENUMERATED</w:t>
      </w:r>
      <w:r w:rsidRPr="00D96C74">
        <w:t xml:space="preserve"> {supported}                      </w:t>
      </w:r>
      <w:r w:rsidRPr="00707F04">
        <w:rPr>
          <w:color w:val="993366"/>
        </w:rPr>
        <w:t>OPTIONAL</w:t>
      </w:r>
      <w:r w:rsidRPr="00D96C74">
        <w:t>,</w:t>
      </w:r>
    </w:p>
    <w:p w14:paraId="68D495B0" w14:textId="77777777" w:rsidR="00A65E28" w:rsidRPr="00D96C74" w:rsidRDefault="00A65E28" w:rsidP="002A02A7">
      <w:pPr>
        <w:pStyle w:val="PL"/>
      </w:pPr>
      <w:r w:rsidRPr="00D96C74">
        <w:t xml:space="preserve">    uci-CodeBlockSegmentation                   </w:t>
      </w:r>
      <w:r w:rsidRPr="00707F04">
        <w:rPr>
          <w:color w:val="993366"/>
        </w:rPr>
        <w:t>ENUMERATED</w:t>
      </w:r>
      <w:r w:rsidRPr="00D96C74">
        <w:t xml:space="preserve"> {supported}                      </w:t>
      </w:r>
      <w:r w:rsidRPr="00707F04">
        <w:rPr>
          <w:color w:val="993366"/>
        </w:rPr>
        <w:t>OPTIONAL</w:t>
      </w:r>
      <w:r w:rsidRPr="00D96C74">
        <w:t>,</w:t>
      </w:r>
    </w:p>
    <w:p w14:paraId="3E7F63B2" w14:textId="77777777" w:rsidR="00A65E28" w:rsidRPr="00D96C74" w:rsidRDefault="00A65E28" w:rsidP="002A02A7">
      <w:pPr>
        <w:pStyle w:val="PL"/>
      </w:pPr>
      <w:r w:rsidRPr="00D96C74">
        <w:t xml:space="preserve">    onePUCCH-LongAndShortFormat                 </w:t>
      </w:r>
      <w:r w:rsidRPr="00707F04">
        <w:rPr>
          <w:color w:val="993366"/>
        </w:rPr>
        <w:t>ENUMERATED</w:t>
      </w:r>
      <w:r w:rsidRPr="00D96C74">
        <w:t xml:space="preserve"> {supported}                      </w:t>
      </w:r>
      <w:r w:rsidRPr="00707F04">
        <w:rPr>
          <w:color w:val="993366"/>
        </w:rPr>
        <w:t>OPTIONAL</w:t>
      </w:r>
      <w:r w:rsidRPr="00D96C74">
        <w:t>,</w:t>
      </w:r>
    </w:p>
    <w:p w14:paraId="38206693" w14:textId="77777777" w:rsidR="00A65E28" w:rsidRPr="00D96C74" w:rsidRDefault="00A65E28" w:rsidP="002A02A7">
      <w:pPr>
        <w:pStyle w:val="PL"/>
      </w:pPr>
      <w:r w:rsidRPr="00D96C74">
        <w:t xml:space="preserve">    twoPUCCH-AnyOthersInSlot                    </w:t>
      </w:r>
      <w:r w:rsidRPr="00707F04">
        <w:rPr>
          <w:color w:val="993366"/>
        </w:rPr>
        <w:t>ENUMERATED</w:t>
      </w:r>
      <w:r w:rsidRPr="00D96C74">
        <w:t xml:space="preserve"> {supported}                      </w:t>
      </w:r>
      <w:r w:rsidRPr="00707F04">
        <w:rPr>
          <w:color w:val="993366"/>
        </w:rPr>
        <w:t>OPTIONAL</w:t>
      </w:r>
      <w:r w:rsidRPr="00D96C74">
        <w:t>,</w:t>
      </w:r>
    </w:p>
    <w:p w14:paraId="4E0BF71C" w14:textId="77777777" w:rsidR="00A65E28" w:rsidRPr="00D96C74" w:rsidRDefault="00A65E28" w:rsidP="002A02A7">
      <w:pPr>
        <w:pStyle w:val="PL"/>
      </w:pPr>
      <w:r w:rsidRPr="00D96C74">
        <w:t xml:space="preserve">    intraSlotFreqHopping-PUSCH                  </w:t>
      </w:r>
      <w:r w:rsidRPr="00707F04">
        <w:rPr>
          <w:color w:val="993366"/>
        </w:rPr>
        <w:t>ENUMERATED</w:t>
      </w:r>
      <w:r w:rsidRPr="00D96C74">
        <w:t xml:space="preserve"> {supported}                      </w:t>
      </w:r>
      <w:r w:rsidRPr="00707F04">
        <w:rPr>
          <w:color w:val="993366"/>
        </w:rPr>
        <w:t>OPTIONAL</w:t>
      </w:r>
      <w:r w:rsidRPr="00D96C74">
        <w:t>,</w:t>
      </w:r>
    </w:p>
    <w:p w14:paraId="3C13C19E" w14:textId="77777777" w:rsidR="00A65E28" w:rsidRPr="00D96C74" w:rsidRDefault="00A65E28" w:rsidP="002A02A7">
      <w:pPr>
        <w:pStyle w:val="PL"/>
      </w:pPr>
      <w:r w:rsidRPr="00D96C74">
        <w:t xml:space="preserve">    pusch-LBRM                                  </w:t>
      </w:r>
      <w:r w:rsidRPr="00707F04">
        <w:rPr>
          <w:color w:val="993366"/>
        </w:rPr>
        <w:t>ENUMERATED</w:t>
      </w:r>
      <w:r w:rsidRPr="00D96C74">
        <w:t xml:space="preserve"> {supported}                      </w:t>
      </w:r>
      <w:r w:rsidRPr="00707F04">
        <w:rPr>
          <w:color w:val="993366"/>
        </w:rPr>
        <w:t>OPTIONAL</w:t>
      </w:r>
      <w:r w:rsidRPr="00D96C74">
        <w:t>,</w:t>
      </w:r>
    </w:p>
    <w:p w14:paraId="5CF79912" w14:textId="77777777" w:rsidR="00A65E28" w:rsidRPr="00D96C74" w:rsidRDefault="00A65E28" w:rsidP="002A02A7">
      <w:pPr>
        <w:pStyle w:val="PL"/>
      </w:pPr>
      <w:r w:rsidRPr="00D96C74">
        <w:t xml:space="preserve">    pdcch-BlindDetectionCA                      </w:t>
      </w:r>
      <w:r w:rsidRPr="00707F04">
        <w:rPr>
          <w:color w:val="993366"/>
        </w:rPr>
        <w:t>INTEGER</w:t>
      </w:r>
      <w:r w:rsidRPr="00D96C74">
        <w:t xml:space="preserve"> (4..16)                             </w:t>
      </w:r>
      <w:r w:rsidRPr="00707F04">
        <w:rPr>
          <w:color w:val="993366"/>
        </w:rPr>
        <w:t>OPTIONAL</w:t>
      </w:r>
      <w:r w:rsidRPr="00D96C74">
        <w:t>,</w:t>
      </w:r>
    </w:p>
    <w:p w14:paraId="21B83D1B" w14:textId="77777777" w:rsidR="00A65E28" w:rsidRPr="00D96C74" w:rsidRDefault="00A65E28" w:rsidP="002A02A7">
      <w:pPr>
        <w:pStyle w:val="PL"/>
      </w:pPr>
      <w:r w:rsidRPr="00D96C74">
        <w:t xml:space="preserve">    tpc-PUSCH-RNTI                              </w:t>
      </w:r>
      <w:r w:rsidRPr="00707F04">
        <w:rPr>
          <w:color w:val="993366"/>
        </w:rPr>
        <w:t>ENUMERATED</w:t>
      </w:r>
      <w:r w:rsidRPr="00D96C74">
        <w:t xml:space="preserve"> {supported}                      </w:t>
      </w:r>
      <w:r w:rsidRPr="00707F04">
        <w:rPr>
          <w:color w:val="993366"/>
        </w:rPr>
        <w:t>OPTIONAL</w:t>
      </w:r>
      <w:r w:rsidRPr="00D96C74">
        <w:t>,</w:t>
      </w:r>
    </w:p>
    <w:p w14:paraId="340CE810" w14:textId="77777777" w:rsidR="00A65E28" w:rsidRPr="00D96C74" w:rsidRDefault="00A65E28" w:rsidP="002A02A7">
      <w:pPr>
        <w:pStyle w:val="PL"/>
      </w:pPr>
      <w:r w:rsidRPr="00D96C74">
        <w:t xml:space="preserve">    tpc-PUCCH-RNTI                              </w:t>
      </w:r>
      <w:r w:rsidRPr="00707F04">
        <w:rPr>
          <w:color w:val="993366"/>
        </w:rPr>
        <w:t>ENUMERATED</w:t>
      </w:r>
      <w:r w:rsidRPr="00D96C74">
        <w:t xml:space="preserve"> {supported}                      </w:t>
      </w:r>
      <w:r w:rsidRPr="00707F04">
        <w:rPr>
          <w:color w:val="993366"/>
        </w:rPr>
        <w:t>OPTIONAL</w:t>
      </w:r>
      <w:r w:rsidRPr="00D96C74">
        <w:t>,</w:t>
      </w:r>
    </w:p>
    <w:p w14:paraId="6E2F6A94" w14:textId="77777777" w:rsidR="00A65E28" w:rsidRPr="00D96C74" w:rsidRDefault="00A65E28" w:rsidP="002A02A7">
      <w:pPr>
        <w:pStyle w:val="PL"/>
      </w:pPr>
      <w:r w:rsidRPr="00D96C74">
        <w:t xml:space="preserve">    tpc-SRS-RNTI                                </w:t>
      </w:r>
      <w:r w:rsidRPr="00707F04">
        <w:rPr>
          <w:color w:val="993366"/>
        </w:rPr>
        <w:t>ENUMERATED</w:t>
      </w:r>
      <w:r w:rsidRPr="00D96C74">
        <w:t xml:space="preserve"> {supported}                      </w:t>
      </w:r>
      <w:r w:rsidRPr="00707F04">
        <w:rPr>
          <w:color w:val="993366"/>
        </w:rPr>
        <w:t>OPTIONAL</w:t>
      </w:r>
      <w:r w:rsidRPr="00D96C74">
        <w:t>,</w:t>
      </w:r>
    </w:p>
    <w:p w14:paraId="2C189585" w14:textId="77777777" w:rsidR="00A65E28" w:rsidRPr="00D96C74" w:rsidRDefault="00A65E28" w:rsidP="002A02A7">
      <w:pPr>
        <w:pStyle w:val="PL"/>
      </w:pPr>
      <w:r w:rsidRPr="00D96C74">
        <w:t xml:space="preserve">    absoluteTPC-Command                         </w:t>
      </w:r>
      <w:r w:rsidRPr="00707F04">
        <w:rPr>
          <w:color w:val="993366"/>
        </w:rPr>
        <w:t>ENUMERATED</w:t>
      </w:r>
      <w:r w:rsidRPr="00D96C74">
        <w:t xml:space="preserve"> {supported}                      </w:t>
      </w:r>
      <w:r w:rsidRPr="00707F04">
        <w:rPr>
          <w:color w:val="993366"/>
        </w:rPr>
        <w:t>OPTIONAL</w:t>
      </w:r>
      <w:r w:rsidRPr="00D96C74">
        <w:t>,</w:t>
      </w:r>
    </w:p>
    <w:p w14:paraId="462CDC91" w14:textId="77777777" w:rsidR="00A65E28" w:rsidRPr="00D96C74" w:rsidRDefault="00A65E28" w:rsidP="002A02A7">
      <w:pPr>
        <w:pStyle w:val="PL"/>
      </w:pPr>
      <w:r w:rsidRPr="00D96C74">
        <w:t xml:space="preserve">    twoDifferentTPC-Loop-PUSCH                  </w:t>
      </w:r>
      <w:r w:rsidRPr="00707F04">
        <w:rPr>
          <w:color w:val="993366"/>
        </w:rPr>
        <w:t>ENUMERATED</w:t>
      </w:r>
      <w:r w:rsidRPr="00D96C74">
        <w:t xml:space="preserve"> {supported}                      </w:t>
      </w:r>
      <w:r w:rsidRPr="00707F04">
        <w:rPr>
          <w:color w:val="993366"/>
        </w:rPr>
        <w:t>OPTIONAL</w:t>
      </w:r>
      <w:r w:rsidRPr="00D96C74">
        <w:t>,</w:t>
      </w:r>
    </w:p>
    <w:p w14:paraId="42168AEE" w14:textId="77777777" w:rsidR="00A65E28" w:rsidRPr="00D96C74" w:rsidRDefault="00A65E28" w:rsidP="002A02A7">
      <w:pPr>
        <w:pStyle w:val="PL"/>
      </w:pPr>
      <w:r w:rsidRPr="00D96C74">
        <w:t xml:space="preserve">    twoDifferentTPC-Loop-PUCCH                  </w:t>
      </w:r>
      <w:r w:rsidRPr="00707F04">
        <w:rPr>
          <w:color w:val="993366"/>
        </w:rPr>
        <w:t>ENUMERATED</w:t>
      </w:r>
      <w:r w:rsidRPr="00D96C74">
        <w:t xml:space="preserve"> {supported}                      </w:t>
      </w:r>
      <w:r w:rsidRPr="00707F04">
        <w:rPr>
          <w:color w:val="993366"/>
        </w:rPr>
        <w:t>OPTIONAL</w:t>
      </w:r>
      <w:r w:rsidRPr="00D96C74">
        <w:t>,</w:t>
      </w:r>
    </w:p>
    <w:p w14:paraId="75DCA7A5" w14:textId="77777777" w:rsidR="00A65E28" w:rsidRPr="00D96C74" w:rsidRDefault="00A65E28" w:rsidP="002A02A7">
      <w:pPr>
        <w:pStyle w:val="PL"/>
      </w:pPr>
      <w:r w:rsidRPr="00D96C74">
        <w:t xml:space="preserve">    pusch-HalfPi-BPSK                           </w:t>
      </w:r>
      <w:r w:rsidRPr="00707F04">
        <w:rPr>
          <w:color w:val="993366"/>
        </w:rPr>
        <w:t>ENUMERATED</w:t>
      </w:r>
      <w:r w:rsidRPr="00D96C74">
        <w:t xml:space="preserve"> {supported}                      </w:t>
      </w:r>
      <w:r w:rsidRPr="00707F04">
        <w:rPr>
          <w:color w:val="993366"/>
        </w:rPr>
        <w:t>OPTIONAL</w:t>
      </w:r>
      <w:r w:rsidRPr="00D96C74">
        <w:t>,</w:t>
      </w:r>
    </w:p>
    <w:p w14:paraId="2D186751" w14:textId="77777777" w:rsidR="00A65E28" w:rsidRPr="00D96C74" w:rsidRDefault="00A65E28" w:rsidP="002A02A7">
      <w:pPr>
        <w:pStyle w:val="PL"/>
      </w:pPr>
      <w:r w:rsidRPr="00D96C74">
        <w:t xml:space="preserve">    pucch-F3-4-HalfPi-BPSK                      </w:t>
      </w:r>
      <w:r w:rsidRPr="00707F04">
        <w:rPr>
          <w:color w:val="993366"/>
        </w:rPr>
        <w:t>ENUMERATED</w:t>
      </w:r>
      <w:r w:rsidRPr="00D96C74">
        <w:t xml:space="preserve"> {supported}                      </w:t>
      </w:r>
      <w:r w:rsidRPr="00707F04">
        <w:rPr>
          <w:color w:val="993366"/>
        </w:rPr>
        <w:t>OPTIONAL</w:t>
      </w:r>
      <w:r w:rsidRPr="00D96C74">
        <w:t>,</w:t>
      </w:r>
    </w:p>
    <w:p w14:paraId="1C406A5E" w14:textId="77777777" w:rsidR="00A65E28" w:rsidRPr="00D96C74" w:rsidRDefault="00A65E28" w:rsidP="002A02A7">
      <w:pPr>
        <w:pStyle w:val="PL"/>
      </w:pPr>
      <w:r w:rsidRPr="00D96C74">
        <w:t xml:space="preserve">    almostContiguousCP-OFDM-UL                  </w:t>
      </w:r>
      <w:r w:rsidRPr="00707F04">
        <w:rPr>
          <w:color w:val="993366"/>
        </w:rPr>
        <w:t>ENUMERATED</w:t>
      </w:r>
      <w:r w:rsidRPr="00D96C74">
        <w:t xml:space="preserve"> {supported}                      </w:t>
      </w:r>
      <w:r w:rsidRPr="00707F04">
        <w:rPr>
          <w:color w:val="993366"/>
        </w:rPr>
        <w:t>OPTIONAL</w:t>
      </w:r>
      <w:r w:rsidRPr="00D96C74">
        <w:t>,</w:t>
      </w:r>
    </w:p>
    <w:p w14:paraId="6E3D46C0" w14:textId="77777777" w:rsidR="00A65E28" w:rsidRPr="00D96C74" w:rsidRDefault="00A65E28" w:rsidP="002A02A7">
      <w:pPr>
        <w:pStyle w:val="PL"/>
      </w:pPr>
      <w:r w:rsidRPr="00D96C74">
        <w:t xml:space="preserve">    sp-CSI-RS                                   </w:t>
      </w:r>
      <w:r w:rsidRPr="00707F04">
        <w:rPr>
          <w:color w:val="993366"/>
        </w:rPr>
        <w:t>ENUMERATED</w:t>
      </w:r>
      <w:r w:rsidRPr="00D96C74">
        <w:t xml:space="preserve"> {supported}                      </w:t>
      </w:r>
      <w:r w:rsidRPr="00707F04">
        <w:rPr>
          <w:color w:val="993366"/>
        </w:rPr>
        <w:t>OPTIONAL</w:t>
      </w:r>
      <w:r w:rsidRPr="00D96C74">
        <w:t>,</w:t>
      </w:r>
    </w:p>
    <w:p w14:paraId="3FD03334" w14:textId="77777777" w:rsidR="00A65E28" w:rsidRPr="00D96C74" w:rsidRDefault="00A65E28" w:rsidP="002A02A7">
      <w:pPr>
        <w:pStyle w:val="PL"/>
      </w:pPr>
      <w:r w:rsidRPr="00D96C74">
        <w:t xml:space="preserve">    sp-CSI-IM                                   </w:t>
      </w:r>
      <w:r w:rsidRPr="00707F04">
        <w:rPr>
          <w:color w:val="993366"/>
        </w:rPr>
        <w:t>ENUMERATED</w:t>
      </w:r>
      <w:r w:rsidRPr="00D96C74">
        <w:t xml:space="preserve"> {supported}                      </w:t>
      </w:r>
      <w:r w:rsidRPr="00707F04">
        <w:rPr>
          <w:color w:val="993366"/>
        </w:rPr>
        <w:t>OPTIONAL</w:t>
      </w:r>
      <w:r w:rsidRPr="00D96C74">
        <w:t>,</w:t>
      </w:r>
    </w:p>
    <w:p w14:paraId="31492AAF" w14:textId="77777777" w:rsidR="00A65E28" w:rsidRPr="00D96C74" w:rsidRDefault="00A65E28" w:rsidP="002A02A7">
      <w:pPr>
        <w:pStyle w:val="PL"/>
      </w:pPr>
      <w:r w:rsidRPr="00D96C74">
        <w:t xml:space="preserve">    tdd-MultiDL-UL-SwitchPerSlot                </w:t>
      </w:r>
      <w:r w:rsidRPr="00707F04">
        <w:rPr>
          <w:color w:val="993366"/>
        </w:rPr>
        <w:t>ENUMERATED</w:t>
      </w:r>
      <w:r w:rsidRPr="00D96C74">
        <w:t xml:space="preserve"> {supported}                      </w:t>
      </w:r>
      <w:r w:rsidRPr="00707F04">
        <w:rPr>
          <w:color w:val="993366"/>
        </w:rPr>
        <w:t>OPTIONAL</w:t>
      </w:r>
      <w:r w:rsidRPr="00D96C74">
        <w:t>,</w:t>
      </w:r>
    </w:p>
    <w:p w14:paraId="5EF7386A" w14:textId="77777777" w:rsidR="00A65E28" w:rsidRPr="00D96C74" w:rsidRDefault="00A65E28" w:rsidP="002A02A7">
      <w:pPr>
        <w:pStyle w:val="PL"/>
      </w:pPr>
      <w:r w:rsidRPr="00D96C74">
        <w:t xml:space="preserve">    multipleCORESET                             </w:t>
      </w:r>
      <w:r w:rsidRPr="00707F04">
        <w:rPr>
          <w:color w:val="993366"/>
        </w:rPr>
        <w:t>ENUMERATED</w:t>
      </w:r>
      <w:r w:rsidRPr="00D96C74">
        <w:t xml:space="preserve"> {supported}                      </w:t>
      </w:r>
      <w:r w:rsidRPr="00707F04">
        <w:rPr>
          <w:color w:val="993366"/>
        </w:rPr>
        <w:t>OPTIONAL</w:t>
      </w:r>
      <w:r w:rsidRPr="00D96C74">
        <w:t>,</w:t>
      </w:r>
    </w:p>
    <w:p w14:paraId="4D3C273A" w14:textId="77777777" w:rsidR="00A65E28" w:rsidRPr="00D96C74" w:rsidRDefault="00A65E28" w:rsidP="002A02A7">
      <w:pPr>
        <w:pStyle w:val="PL"/>
      </w:pPr>
      <w:r w:rsidRPr="00D96C74">
        <w:t xml:space="preserve">    ...,</w:t>
      </w:r>
    </w:p>
    <w:p w14:paraId="17B9CB6B" w14:textId="77777777" w:rsidR="00A65E28" w:rsidRPr="00D96C74" w:rsidRDefault="00A65E28" w:rsidP="002A02A7">
      <w:pPr>
        <w:pStyle w:val="PL"/>
      </w:pPr>
      <w:r w:rsidRPr="00D96C74">
        <w:t xml:space="preserve">    [[</w:t>
      </w:r>
    </w:p>
    <w:p w14:paraId="4DBD7833" w14:textId="77777777" w:rsidR="00A65E28" w:rsidRPr="00D96C74" w:rsidRDefault="00A65E28" w:rsidP="002A02A7">
      <w:pPr>
        <w:pStyle w:val="PL"/>
      </w:pPr>
      <w:r w:rsidRPr="00D96C74">
        <w:t xml:space="preserve">    csi-RS-IM-ReceptionForFeedback              CSI-RS-IM-ReceptionForFeedback              </w:t>
      </w:r>
      <w:r w:rsidRPr="00707F04">
        <w:rPr>
          <w:color w:val="993366"/>
        </w:rPr>
        <w:t>OPTIONAL</w:t>
      </w:r>
      <w:r w:rsidRPr="00D96C74">
        <w:t>,</w:t>
      </w:r>
    </w:p>
    <w:p w14:paraId="78B91C6F" w14:textId="77777777" w:rsidR="00A65E28" w:rsidRPr="00D96C74" w:rsidRDefault="00A65E28" w:rsidP="002A02A7">
      <w:pPr>
        <w:pStyle w:val="PL"/>
      </w:pPr>
      <w:r w:rsidRPr="00D96C74">
        <w:t xml:space="preserve">    csi-RS-ProcFrameworkForSRS                  CSI-RS-ProcFrameworkForSRS                  </w:t>
      </w:r>
      <w:r w:rsidRPr="00707F04">
        <w:rPr>
          <w:color w:val="993366"/>
        </w:rPr>
        <w:t>OPTIONAL</w:t>
      </w:r>
      <w:r w:rsidRPr="00D96C74">
        <w:t>,</w:t>
      </w:r>
    </w:p>
    <w:p w14:paraId="7084BB58" w14:textId="77777777" w:rsidR="00A65E28" w:rsidRPr="00D96C74" w:rsidRDefault="00A65E28" w:rsidP="002A02A7">
      <w:pPr>
        <w:pStyle w:val="PL"/>
      </w:pPr>
      <w:r w:rsidRPr="00D96C74">
        <w:t xml:space="preserve">    csi-ReportFramework                         CSI-ReportFramework                         </w:t>
      </w:r>
      <w:r w:rsidRPr="00707F04">
        <w:rPr>
          <w:color w:val="993366"/>
        </w:rPr>
        <w:t>OPTIONAL</w:t>
      </w:r>
      <w:r w:rsidRPr="00D96C74">
        <w:t>,</w:t>
      </w:r>
    </w:p>
    <w:p w14:paraId="2F1403E6" w14:textId="77777777" w:rsidR="00A65E28" w:rsidRPr="00D96C74" w:rsidRDefault="00A65E28" w:rsidP="002A02A7">
      <w:pPr>
        <w:pStyle w:val="PL"/>
      </w:pPr>
      <w:r w:rsidRPr="00D96C74">
        <w:t xml:space="preserve">    mux-SR-HARQ-ACK-CSI-PUCCH-OncePerSlot       </w:t>
      </w:r>
      <w:r w:rsidRPr="00707F04">
        <w:rPr>
          <w:color w:val="993366"/>
        </w:rPr>
        <w:t>SEQUENCE</w:t>
      </w:r>
      <w:r w:rsidRPr="00D96C74">
        <w:t xml:space="preserve"> {</w:t>
      </w:r>
    </w:p>
    <w:p w14:paraId="2DE65BCF" w14:textId="77777777" w:rsidR="00A65E28" w:rsidRPr="00D96C74" w:rsidRDefault="00A65E28" w:rsidP="002A02A7">
      <w:pPr>
        <w:pStyle w:val="PL"/>
      </w:pPr>
      <w:r w:rsidRPr="00D96C74">
        <w:t xml:space="preserve">        sameSymbol                                  </w:t>
      </w:r>
      <w:r w:rsidRPr="00707F04">
        <w:rPr>
          <w:color w:val="993366"/>
        </w:rPr>
        <w:t>ENUMERATED</w:t>
      </w:r>
      <w:r w:rsidRPr="00D96C74">
        <w:t xml:space="preserve"> {supported}                      </w:t>
      </w:r>
      <w:r w:rsidRPr="00707F04">
        <w:rPr>
          <w:color w:val="993366"/>
        </w:rPr>
        <w:t>OPTIONAL</w:t>
      </w:r>
      <w:r w:rsidRPr="00D96C74">
        <w:t>,</w:t>
      </w:r>
    </w:p>
    <w:p w14:paraId="795CD216" w14:textId="77777777" w:rsidR="00A65E28" w:rsidRPr="00D96C74" w:rsidRDefault="00A65E28" w:rsidP="002A02A7">
      <w:pPr>
        <w:pStyle w:val="PL"/>
      </w:pPr>
      <w:r w:rsidRPr="00D96C74">
        <w:t xml:space="preserve">        diffSymbol                                  </w:t>
      </w:r>
      <w:r w:rsidRPr="00707F04">
        <w:rPr>
          <w:color w:val="993366"/>
        </w:rPr>
        <w:t>ENUMERATED</w:t>
      </w:r>
      <w:r w:rsidRPr="00D96C74">
        <w:t xml:space="preserve"> {supported}                      </w:t>
      </w:r>
      <w:r w:rsidRPr="00707F04">
        <w:rPr>
          <w:color w:val="993366"/>
        </w:rPr>
        <w:t>OPTIONAL</w:t>
      </w:r>
    </w:p>
    <w:p w14:paraId="78F4978A" w14:textId="6C908F9E" w:rsidR="00A65E28" w:rsidRPr="00D96C74" w:rsidRDefault="00A65E28" w:rsidP="002A02A7">
      <w:pPr>
        <w:pStyle w:val="PL"/>
      </w:pPr>
      <w:r w:rsidRPr="00D96C74">
        <w:t xml:space="preserve">    }</w:t>
      </w:r>
      <w:r w:rsidR="00433752">
        <w:t xml:space="preserve">                                                                                      </w:t>
      </w:r>
      <w:r w:rsidRPr="00D96C74">
        <w:t xml:space="preserve"> </w:t>
      </w:r>
      <w:r w:rsidRPr="00707F04">
        <w:rPr>
          <w:color w:val="993366"/>
        </w:rPr>
        <w:t>OPTIONAL</w:t>
      </w:r>
      <w:r w:rsidRPr="00D96C74">
        <w:t>,</w:t>
      </w:r>
    </w:p>
    <w:p w14:paraId="5A668B95" w14:textId="77777777" w:rsidR="00A65E28" w:rsidRPr="00D96C74" w:rsidRDefault="00A65E28" w:rsidP="002A02A7">
      <w:pPr>
        <w:pStyle w:val="PL"/>
      </w:pPr>
      <w:r w:rsidRPr="00D96C74">
        <w:t xml:space="preserve">    mux-SR-HARQ-ACK-PUCCH                       </w:t>
      </w:r>
      <w:r w:rsidRPr="00707F04">
        <w:rPr>
          <w:color w:val="993366"/>
        </w:rPr>
        <w:t>ENUMERATED</w:t>
      </w:r>
      <w:r w:rsidRPr="00D96C74">
        <w:t xml:space="preserve"> {supported}                      </w:t>
      </w:r>
      <w:r w:rsidRPr="00707F04">
        <w:rPr>
          <w:color w:val="993366"/>
        </w:rPr>
        <w:t>OPTIONAL</w:t>
      </w:r>
      <w:r w:rsidRPr="00D96C74">
        <w:t>,</w:t>
      </w:r>
    </w:p>
    <w:p w14:paraId="2B05B61C" w14:textId="77777777" w:rsidR="00A65E28" w:rsidRPr="00D96C74" w:rsidRDefault="00A65E28" w:rsidP="002A02A7">
      <w:pPr>
        <w:pStyle w:val="PL"/>
      </w:pPr>
      <w:r w:rsidRPr="00D96C74">
        <w:t xml:space="preserve">    mux-MultipleGroupCtrlCH-Overlap             </w:t>
      </w:r>
      <w:r w:rsidRPr="00707F04">
        <w:rPr>
          <w:color w:val="993366"/>
        </w:rPr>
        <w:t>ENUMERATED</w:t>
      </w:r>
      <w:r w:rsidRPr="00D96C74">
        <w:t xml:space="preserve"> {supported}                      </w:t>
      </w:r>
      <w:r w:rsidRPr="00707F04">
        <w:rPr>
          <w:color w:val="993366"/>
        </w:rPr>
        <w:t>OPTIONAL</w:t>
      </w:r>
      <w:r w:rsidRPr="00D96C74">
        <w:t>,</w:t>
      </w:r>
    </w:p>
    <w:p w14:paraId="152827FE" w14:textId="77777777" w:rsidR="00A65E28" w:rsidRPr="00D96C74" w:rsidRDefault="00A65E28" w:rsidP="002A02A7">
      <w:pPr>
        <w:pStyle w:val="PL"/>
      </w:pPr>
      <w:r w:rsidRPr="00D96C74">
        <w:t xml:space="preserve">    dl-SchedulingOffset-PDSCH-TypeA             </w:t>
      </w:r>
      <w:r w:rsidRPr="00707F04">
        <w:rPr>
          <w:color w:val="993366"/>
        </w:rPr>
        <w:t>ENUMERATED</w:t>
      </w:r>
      <w:r w:rsidRPr="00D96C74">
        <w:t xml:space="preserve"> {supported}                      </w:t>
      </w:r>
      <w:r w:rsidRPr="00707F04">
        <w:rPr>
          <w:color w:val="993366"/>
        </w:rPr>
        <w:t>OPTIONAL</w:t>
      </w:r>
      <w:r w:rsidRPr="00D96C74">
        <w:t>,</w:t>
      </w:r>
    </w:p>
    <w:p w14:paraId="4092EA41" w14:textId="77777777" w:rsidR="00A65E28" w:rsidRPr="00D96C74" w:rsidRDefault="00A65E28" w:rsidP="002A02A7">
      <w:pPr>
        <w:pStyle w:val="PL"/>
      </w:pPr>
      <w:r w:rsidRPr="00D96C74">
        <w:t xml:space="preserve">    dl-SchedulingOffset-PDSCH-TypeB             </w:t>
      </w:r>
      <w:r w:rsidRPr="00707F04">
        <w:rPr>
          <w:color w:val="993366"/>
        </w:rPr>
        <w:t>ENUMERATED</w:t>
      </w:r>
      <w:r w:rsidRPr="00D96C74">
        <w:t xml:space="preserve"> {supported}                      </w:t>
      </w:r>
      <w:r w:rsidRPr="00707F04">
        <w:rPr>
          <w:color w:val="993366"/>
        </w:rPr>
        <w:t>OPTIONAL</w:t>
      </w:r>
      <w:r w:rsidRPr="00D96C74">
        <w:t>,</w:t>
      </w:r>
    </w:p>
    <w:p w14:paraId="5F31952E" w14:textId="77777777" w:rsidR="00A65E28" w:rsidRPr="00D96C74" w:rsidRDefault="00A65E28" w:rsidP="002A02A7">
      <w:pPr>
        <w:pStyle w:val="PL"/>
      </w:pPr>
      <w:r w:rsidRPr="00D96C74">
        <w:t xml:space="preserve">    ul-SchedulingOffset                         </w:t>
      </w:r>
      <w:r w:rsidRPr="00707F04">
        <w:rPr>
          <w:color w:val="993366"/>
        </w:rPr>
        <w:t>ENUMERATED</w:t>
      </w:r>
      <w:r w:rsidRPr="00D96C74">
        <w:t xml:space="preserve"> {supported}                      </w:t>
      </w:r>
      <w:r w:rsidRPr="00707F04">
        <w:rPr>
          <w:color w:val="993366"/>
        </w:rPr>
        <w:t>OPTIONAL</w:t>
      </w:r>
      <w:r w:rsidRPr="00D96C74">
        <w:t>,</w:t>
      </w:r>
    </w:p>
    <w:p w14:paraId="0C34F030" w14:textId="77777777" w:rsidR="00A65E28" w:rsidRPr="00D96C74" w:rsidRDefault="00A65E28" w:rsidP="002A02A7">
      <w:pPr>
        <w:pStyle w:val="PL"/>
      </w:pPr>
      <w:r w:rsidRPr="00D96C74">
        <w:t xml:space="preserve">    dl-64QAM-MCS-TableAlt                       </w:t>
      </w:r>
      <w:r w:rsidRPr="00707F04">
        <w:rPr>
          <w:color w:val="993366"/>
        </w:rPr>
        <w:t>ENUMERATED</w:t>
      </w:r>
      <w:r w:rsidRPr="00D96C74">
        <w:t xml:space="preserve"> {supported}                      </w:t>
      </w:r>
      <w:r w:rsidRPr="00707F04">
        <w:rPr>
          <w:color w:val="993366"/>
        </w:rPr>
        <w:t>OPTIONAL</w:t>
      </w:r>
      <w:r w:rsidRPr="00D96C74">
        <w:t>,</w:t>
      </w:r>
    </w:p>
    <w:p w14:paraId="65EF192F" w14:textId="77777777" w:rsidR="00A65E28" w:rsidRPr="00D96C74" w:rsidRDefault="00A65E28" w:rsidP="002A02A7">
      <w:pPr>
        <w:pStyle w:val="PL"/>
      </w:pPr>
      <w:r w:rsidRPr="00D96C74">
        <w:t xml:space="preserve">    ul-64QAM-MCS-TableAlt                       </w:t>
      </w:r>
      <w:r w:rsidRPr="00707F04">
        <w:rPr>
          <w:color w:val="993366"/>
        </w:rPr>
        <w:t>ENUMERATED</w:t>
      </w:r>
      <w:r w:rsidRPr="00D96C74">
        <w:t xml:space="preserve"> {supported}                      </w:t>
      </w:r>
      <w:r w:rsidRPr="00707F04">
        <w:rPr>
          <w:color w:val="993366"/>
        </w:rPr>
        <w:t>OPTIONAL</w:t>
      </w:r>
      <w:r w:rsidRPr="00D96C74">
        <w:t>,</w:t>
      </w:r>
    </w:p>
    <w:p w14:paraId="20A5FF4F" w14:textId="77777777" w:rsidR="00A65E28" w:rsidRPr="00D96C74" w:rsidRDefault="00A65E28" w:rsidP="002A02A7">
      <w:pPr>
        <w:pStyle w:val="PL"/>
      </w:pPr>
      <w:r w:rsidRPr="00D96C74">
        <w:t xml:space="preserve">    cqi-TableAlt                                </w:t>
      </w:r>
      <w:r w:rsidRPr="00707F04">
        <w:rPr>
          <w:color w:val="993366"/>
        </w:rPr>
        <w:t>ENUMERATED</w:t>
      </w:r>
      <w:r w:rsidRPr="00D96C74">
        <w:t xml:space="preserve"> {supported}                      </w:t>
      </w:r>
      <w:r w:rsidRPr="00707F04">
        <w:rPr>
          <w:color w:val="993366"/>
        </w:rPr>
        <w:t>OPTIONAL</w:t>
      </w:r>
      <w:r w:rsidRPr="00D96C74">
        <w:t>,</w:t>
      </w:r>
    </w:p>
    <w:p w14:paraId="1B404E5F" w14:textId="77777777" w:rsidR="00A65E28" w:rsidRPr="00D96C74" w:rsidRDefault="00A65E28" w:rsidP="002A02A7">
      <w:pPr>
        <w:pStyle w:val="PL"/>
      </w:pPr>
      <w:r w:rsidRPr="00D96C74">
        <w:t xml:space="preserve">    oneFL-DMRS-TwoAdditionalDMRS-UL             </w:t>
      </w:r>
      <w:r w:rsidRPr="00707F04">
        <w:rPr>
          <w:color w:val="993366"/>
        </w:rPr>
        <w:t>ENUMERATED</w:t>
      </w:r>
      <w:r w:rsidRPr="00D96C74">
        <w:t xml:space="preserve"> {supported}                      </w:t>
      </w:r>
      <w:r w:rsidRPr="00707F04">
        <w:rPr>
          <w:color w:val="993366"/>
        </w:rPr>
        <w:t>OPTIONAL</w:t>
      </w:r>
      <w:r w:rsidRPr="00D96C74">
        <w:t>,</w:t>
      </w:r>
    </w:p>
    <w:p w14:paraId="0D0B4FBB" w14:textId="77777777" w:rsidR="00A65E28" w:rsidRPr="00D96C74" w:rsidRDefault="00A65E28" w:rsidP="002A02A7">
      <w:pPr>
        <w:pStyle w:val="PL"/>
      </w:pPr>
      <w:r w:rsidRPr="00D96C74">
        <w:t xml:space="preserve">    twoFL-DMRS-TwoAdditionalDMRS-UL             </w:t>
      </w:r>
      <w:r w:rsidRPr="00707F04">
        <w:rPr>
          <w:color w:val="993366"/>
        </w:rPr>
        <w:t>ENUMERATED</w:t>
      </w:r>
      <w:r w:rsidRPr="00D96C74">
        <w:t xml:space="preserve"> {supported}                      </w:t>
      </w:r>
      <w:r w:rsidRPr="00707F04">
        <w:rPr>
          <w:color w:val="993366"/>
        </w:rPr>
        <w:t>OPTIONAL</w:t>
      </w:r>
      <w:r w:rsidRPr="00D96C74">
        <w:t>,</w:t>
      </w:r>
    </w:p>
    <w:p w14:paraId="05FE7BC6" w14:textId="77777777" w:rsidR="00A65E28" w:rsidRPr="00D96C74" w:rsidRDefault="00A65E28" w:rsidP="002A02A7">
      <w:pPr>
        <w:pStyle w:val="PL"/>
      </w:pPr>
      <w:r w:rsidRPr="00D96C74">
        <w:t xml:space="preserve">    oneFL-DMRS-ThreeAdditionalDMRS-UL           </w:t>
      </w:r>
      <w:r w:rsidRPr="00707F04">
        <w:rPr>
          <w:color w:val="993366"/>
        </w:rPr>
        <w:t>ENUMERATED</w:t>
      </w:r>
      <w:r w:rsidRPr="00D96C74">
        <w:t xml:space="preserve"> {supported}                      </w:t>
      </w:r>
      <w:r w:rsidRPr="00707F04">
        <w:rPr>
          <w:color w:val="993366"/>
        </w:rPr>
        <w:t>OPTIONAL</w:t>
      </w:r>
    </w:p>
    <w:p w14:paraId="0EDF0F4F" w14:textId="77777777" w:rsidR="00A65E28" w:rsidRPr="00D96C74" w:rsidRDefault="00A65E28" w:rsidP="002A02A7">
      <w:pPr>
        <w:pStyle w:val="PL"/>
      </w:pPr>
      <w:r w:rsidRPr="00D96C74">
        <w:t xml:space="preserve">    ]],</w:t>
      </w:r>
    </w:p>
    <w:p w14:paraId="1E5AFBE7" w14:textId="77777777" w:rsidR="00A65E28" w:rsidRPr="00D96C74" w:rsidRDefault="00A65E28" w:rsidP="002A02A7">
      <w:pPr>
        <w:pStyle w:val="PL"/>
      </w:pPr>
      <w:r w:rsidRPr="00D96C74">
        <w:t xml:space="preserve">    [[</w:t>
      </w:r>
    </w:p>
    <w:p w14:paraId="237E9B38" w14:textId="77777777" w:rsidR="00A65E28" w:rsidRPr="00D96C74" w:rsidRDefault="00A65E28" w:rsidP="002A02A7">
      <w:pPr>
        <w:pStyle w:val="PL"/>
      </w:pPr>
      <w:r w:rsidRPr="00D96C74">
        <w:t xml:space="preserve">    pdcch-BlindDetectionNRDC                </w:t>
      </w:r>
      <w:r w:rsidRPr="00707F04">
        <w:rPr>
          <w:color w:val="993366"/>
        </w:rPr>
        <w:t>SEQUENCE</w:t>
      </w:r>
      <w:r w:rsidRPr="00D96C74">
        <w:t xml:space="preserve"> {</w:t>
      </w:r>
    </w:p>
    <w:p w14:paraId="4B158610" w14:textId="77777777" w:rsidR="00A65E28" w:rsidRPr="00D96C74" w:rsidRDefault="00A65E28" w:rsidP="002A02A7">
      <w:pPr>
        <w:pStyle w:val="PL"/>
      </w:pPr>
      <w:r w:rsidRPr="00D96C74">
        <w:t xml:space="preserve">        pdcch-BlindDetectionMCG-UE              </w:t>
      </w:r>
      <w:r w:rsidRPr="00707F04">
        <w:rPr>
          <w:color w:val="993366"/>
        </w:rPr>
        <w:t>INTEGER</w:t>
      </w:r>
      <w:r w:rsidRPr="00D96C74">
        <w:t xml:space="preserve"> (1..15),</w:t>
      </w:r>
    </w:p>
    <w:p w14:paraId="13C50209" w14:textId="77777777" w:rsidR="00A65E28" w:rsidRPr="00D96C74" w:rsidRDefault="00A65E28" w:rsidP="002A02A7">
      <w:pPr>
        <w:pStyle w:val="PL"/>
      </w:pPr>
      <w:r w:rsidRPr="00D96C74">
        <w:t xml:space="preserve">        pdcch-BlindDetectionSCG-UE              </w:t>
      </w:r>
      <w:r w:rsidRPr="00707F04">
        <w:rPr>
          <w:color w:val="993366"/>
        </w:rPr>
        <w:t>INTEGER</w:t>
      </w:r>
      <w:r w:rsidRPr="00D96C74">
        <w:t xml:space="preserve"> (1..15)</w:t>
      </w:r>
    </w:p>
    <w:p w14:paraId="07EBCE2B" w14:textId="77777777" w:rsidR="00A65E28" w:rsidRPr="00D96C74" w:rsidRDefault="00A65E28" w:rsidP="002A02A7">
      <w:pPr>
        <w:pStyle w:val="PL"/>
      </w:pPr>
      <w:r w:rsidRPr="00D96C74">
        <w:t xml:space="preserve">    }                                                                                       </w:t>
      </w:r>
      <w:r w:rsidRPr="00707F04">
        <w:rPr>
          <w:color w:val="993366"/>
        </w:rPr>
        <w:t>OPTIONAL</w:t>
      </w:r>
      <w:r w:rsidRPr="00D96C74">
        <w:t>,</w:t>
      </w:r>
    </w:p>
    <w:p w14:paraId="7C50F240" w14:textId="77777777" w:rsidR="00A65E28" w:rsidRPr="00D96C74" w:rsidRDefault="00A65E28" w:rsidP="002A02A7">
      <w:pPr>
        <w:pStyle w:val="PL"/>
      </w:pPr>
      <w:r w:rsidRPr="00D96C74">
        <w:t xml:space="preserve">    mux-HARQ-ACK-PUSCH-DiffSymbol               </w:t>
      </w:r>
      <w:r w:rsidRPr="00707F04">
        <w:rPr>
          <w:color w:val="993366"/>
        </w:rPr>
        <w:t>ENUMERATED</w:t>
      </w:r>
      <w:r w:rsidRPr="00D96C74">
        <w:t xml:space="preserve"> {supported}                      </w:t>
      </w:r>
      <w:r w:rsidRPr="00707F04">
        <w:rPr>
          <w:color w:val="993366"/>
        </w:rPr>
        <w:t>OPTIONAL</w:t>
      </w:r>
    </w:p>
    <w:p w14:paraId="7E3E3113" w14:textId="59E22123" w:rsidR="00CA45C0" w:rsidRPr="00D96C74" w:rsidRDefault="00A65E28" w:rsidP="002A02A7">
      <w:pPr>
        <w:pStyle w:val="PL"/>
      </w:pPr>
      <w:r w:rsidRPr="00D96C74">
        <w:t xml:space="preserve">    ]]</w:t>
      </w:r>
      <w:r w:rsidR="00CA45C0" w:rsidRPr="00D96C74">
        <w:t>,</w:t>
      </w:r>
    </w:p>
    <w:p w14:paraId="32ED9206" w14:textId="1388A141" w:rsidR="00CA45C0" w:rsidRPr="00D96C74" w:rsidRDefault="00CA45C0" w:rsidP="002A02A7">
      <w:pPr>
        <w:pStyle w:val="PL"/>
      </w:pPr>
      <w:r w:rsidRPr="00D96C74">
        <w:t xml:space="preserve">    [[</w:t>
      </w:r>
    </w:p>
    <w:p w14:paraId="5F07CE37" w14:textId="51ED3149" w:rsidR="00CA45C0" w:rsidRPr="00A560B2" w:rsidRDefault="00CA45C0" w:rsidP="002A02A7">
      <w:pPr>
        <w:pStyle w:val="PL"/>
        <w:rPr>
          <w:color w:val="808080"/>
        </w:rPr>
      </w:pPr>
      <w:r w:rsidRPr="00D96C74">
        <w:t xml:space="preserve">    </w:t>
      </w:r>
      <w:r w:rsidRPr="00A560B2">
        <w:rPr>
          <w:color w:val="808080"/>
        </w:rPr>
        <w:t>-- R1 11-1b: Type 1 HARQ-ACK codebook support for relative TDRA for DL</w:t>
      </w:r>
    </w:p>
    <w:p w14:paraId="497EEC3F" w14:textId="4649A16A" w:rsidR="00CA45C0" w:rsidRPr="00D96C74" w:rsidRDefault="00CA45C0" w:rsidP="002A02A7">
      <w:pPr>
        <w:pStyle w:val="PL"/>
      </w:pPr>
      <w:r w:rsidRPr="00D96C74">
        <w:t xml:space="preserve">    type1-HARQ-ACK-Codebook-r16                 </w:t>
      </w:r>
      <w:r w:rsidRPr="00707F04">
        <w:rPr>
          <w:color w:val="993366"/>
        </w:rPr>
        <w:t>ENUMERATED</w:t>
      </w:r>
      <w:r w:rsidRPr="00D96C74">
        <w:t xml:space="preserve"> {supported}                      </w:t>
      </w:r>
      <w:r w:rsidRPr="00707F04">
        <w:rPr>
          <w:color w:val="993366"/>
        </w:rPr>
        <w:t>OPTIONAL</w:t>
      </w:r>
      <w:r w:rsidRPr="00D96C74">
        <w:t>,</w:t>
      </w:r>
    </w:p>
    <w:p w14:paraId="253A05AE" w14:textId="2C2FD163" w:rsidR="00CA45C0" w:rsidRPr="00A560B2" w:rsidRDefault="00CA45C0" w:rsidP="002A02A7">
      <w:pPr>
        <w:pStyle w:val="PL"/>
        <w:rPr>
          <w:color w:val="808080"/>
        </w:rPr>
      </w:pPr>
      <w:r w:rsidRPr="00D96C74">
        <w:t xml:space="preserve">    </w:t>
      </w:r>
      <w:r w:rsidRPr="00A560B2">
        <w:rPr>
          <w:color w:val="808080"/>
        </w:rPr>
        <w:t>-- R1 11-8: Enhanced UL power control scheme</w:t>
      </w:r>
    </w:p>
    <w:p w14:paraId="3DF8A10E" w14:textId="4D4B4BC0" w:rsidR="00CA45C0" w:rsidRPr="00D96C74" w:rsidRDefault="00CA45C0" w:rsidP="002A02A7">
      <w:pPr>
        <w:pStyle w:val="PL"/>
      </w:pPr>
      <w:r w:rsidRPr="00D96C74">
        <w:t xml:space="preserve">    enhancedPowerControl-r16                    </w:t>
      </w:r>
      <w:r w:rsidRPr="00707F04">
        <w:rPr>
          <w:color w:val="993366"/>
        </w:rPr>
        <w:t>ENUMERATED</w:t>
      </w:r>
      <w:r w:rsidRPr="00D96C74">
        <w:t xml:space="preserve"> {supported}                      </w:t>
      </w:r>
      <w:r w:rsidRPr="00707F04">
        <w:rPr>
          <w:color w:val="993366"/>
        </w:rPr>
        <w:t>OPTIONAL</w:t>
      </w:r>
      <w:r w:rsidRPr="00D96C74">
        <w:t>,</w:t>
      </w:r>
    </w:p>
    <w:p w14:paraId="06475C73" w14:textId="11F05595" w:rsidR="00CA45C0" w:rsidRPr="00A560B2" w:rsidRDefault="00CA45C0" w:rsidP="002A02A7">
      <w:pPr>
        <w:pStyle w:val="PL"/>
        <w:rPr>
          <w:rFonts w:eastAsia="Malgun Gothic"/>
          <w:color w:val="808080"/>
        </w:rPr>
      </w:pPr>
      <w:r w:rsidRPr="00D96C74">
        <w:t xml:space="preserve">    </w:t>
      </w:r>
      <w:r w:rsidRPr="00A560B2">
        <w:rPr>
          <w:color w:val="808080"/>
        </w:rPr>
        <w:t xml:space="preserve">-- R1 16-1b-1: </w:t>
      </w:r>
      <w:r w:rsidRPr="00A560B2">
        <w:rPr>
          <w:rFonts w:eastAsia="Malgun Gothic"/>
          <w:color w:val="808080"/>
        </w:rPr>
        <w:t>TCI state activation across multiple CCs</w:t>
      </w:r>
    </w:p>
    <w:p w14:paraId="7AB24A64" w14:textId="24233324" w:rsidR="00CA45C0" w:rsidRPr="00D96C74" w:rsidRDefault="00CA45C0" w:rsidP="002A02A7">
      <w:pPr>
        <w:pStyle w:val="PL"/>
      </w:pPr>
      <w:r w:rsidRPr="00D96C74">
        <w:t xml:space="preserve">    </w:t>
      </w:r>
      <w:r w:rsidRPr="00D96C74">
        <w:rPr>
          <w:rFonts w:eastAsia="Malgun Gothic"/>
        </w:rPr>
        <w:t>simultaneousTCI-ActMultipleCC-r16</w:t>
      </w:r>
      <w:r w:rsidRPr="00D96C74">
        <w:t xml:space="preserve">           </w:t>
      </w:r>
      <w:r w:rsidRPr="00707F04">
        <w:rPr>
          <w:color w:val="993366"/>
        </w:rPr>
        <w:t>ENUMERATED</w:t>
      </w:r>
      <w:r w:rsidRPr="00D96C74">
        <w:t xml:space="preserve"> {supported}                      </w:t>
      </w:r>
      <w:r w:rsidRPr="00707F04">
        <w:rPr>
          <w:color w:val="993366"/>
        </w:rPr>
        <w:t>OPTIONAL</w:t>
      </w:r>
      <w:r w:rsidRPr="00D96C74">
        <w:t>,</w:t>
      </w:r>
    </w:p>
    <w:p w14:paraId="24DCDB63" w14:textId="35FE7621" w:rsidR="00CA45C0" w:rsidRPr="00A560B2" w:rsidRDefault="00CA45C0" w:rsidP="002A02A7">
      <w:pPr>
        <w:pStyle w:val="PL"/>
        <w:rPr>
          <w:rFonts w:eastAsia="Malgun Gothic"/>
          <w:color w:val="808080"/>
        </w:rPr>
      </w:pPr>
      <w:r w:rsidRPr="00D96C74">
        <w:t xml:space="preserve">    </w:t>
      </w:r>
      <w:r w:rsidRPr="00A560B2">
        <w:rPr>
          <w:color w:val="808080"/>
        </w:rPr>
        <w:t xml:space="preserve">-- R1 16-1b-2: </w:t>
      </w:r>
      <w:r w:rsidRPr="00A560B2">
        <w:rPr>
          <w:rFonts w:eastAsia="Malgun Gothic"/>
          <w:color w:val="808080"/>
        </w:rPr>
        <w:t>Spatial relation update across multiple CCs</w:t>
      </w:r>
    </w:p>
    <w:p w14:paraId="47D91E96" w14:textId="01861A70" w:rsidR="00CA45C0" w:rsidRPr="00D96C74" w:rsidRDefault="00CA45C0" w:rsidP="002A02A7">
      <w:pPr>
        <w:pStyle w:val="PL"/>
      </w:pPr>
      <w:r w:rsidRPr="00D96C74">
        <w:t xml:space="preserve">    </w:t>
      </w:r>
      <w:r w:rsidRPr="00D96C74">
        <w:rPr>
          <w:rFonts w:eastAsia="Malgun Gothic"/>
        </w:rPr>
        <w:t>simultaneousSpatialRelationMultipleCC-r16</w:t>
      </w:r>
      <w:r w:rsidRPr="00D96C74">
        <w:t xml:space="preserve">   </w:t>
      </w:r>
      <w:r w:rsidRPr="00707F04">
        <w:rPr>
          <w:color w:val="993366"/>
        </w:rPr>
        <w:t>ENUMERATED</w:t>
      </w:r>
      <w:r w:rsidRPr="00D96C74">
        <w:t xml:space="preserve"> {supported}                      </w:t>
      </w:r>
      <w:r w:rsidRPr="00707F04">
        <w:rPr>
          <w:color w:val="993366"/>
        </w:rPr>
        <w:t>OPTIONAL</w:t>
      </w:r>
      <w:r w:rsidRPr="00D96C74">
        <w:t>,</w:t>
      </w:r>
    </w:p>
    <w:p w14:paraId="3C2069D6" w14:textId="77777777" w:rsidR="00CA45C0" w:rsidRPr="00D96C74" w:rsidRDefault="00CA45C0" w:rsidP="002A02A7">
      <w:pPr>
        <w:pStyle w:val="PL"/>
      </w:pPr>
      <w:r w:rsidRPr="00D96C74">
        <w:t xml:space="preserve">    cli-RSSI-FDM-DL-r16                         </w:t>
      </w:r>
      <w:r w:rsidRPr="00707F04">
        <w:rPr>
          <w:color w:val="993366"/>
        </w:rPr>
        <w:t>ENUMERATED</w:t>
      </w:r>
      <w:r w:rsidRPr="00D96C74">
        <w:t xml:space="preserve"> {supported}                      </w:t>
      </w:r>
      <w:r w:rsidRPr="00707F04">
        <w:rPr>
          <w:color w:val="993366"/>
        </w:rPr>
        <w:t>OPTIONAL</w:t>
      </w:r>
      <w:r w:rsidRPr="00D96C74">
        <w:t>,</w:t>
      </w:r>
    </w:p>
    <w:p w14:paraId="42891826" w14:textId="51DA0EBA" w:rsidR="00CA45C0" w:rsidRPr="00D96C74" w:rsidRDefault="00CA45C0" w:rsidP="002A02A7">
      <w:pPr>
        <w:pStyle w:val="PL"/>
        <w:rPr>
          <w:rFonts w:eastAsia="Malgun Gothic"/>
        </w:rPr>
      </w:pPr>
      <w:r w:rsidRPr="00D96C74">
        <w:t xml:space="preserve">    </w:t>
      </w:r>
      <w:r w:rsidRPr="00D96C74">
        <w:rPr>
          <w:rFonts w:eastAsia="Malgun Gothic"/>
        </w:rPr>
        <w:t>cli-SRS-RSRP-FDM-DL-r16</w:t>
      </w:r>
      <w:r w:rsidRPr="00D96C74">
        <w:t xml:space="preserve">                     </w:t>
      </w:r>
      <w:r w:rsidRPr="00707F04">
        <w:rPr>
          <w:color w:val="993366"/>
        </w:rPr>
        <w:t>ENUMERATED</w:t>
      </w:r>
      <w:r w:rsidRPr="00D96C74">
        <w:t xml:space="preserve"> {supported}                      </w:t>
      </w:r>
      <w:r w:rsidRPr="00707F04">
        <w:rPr>
          <w:color w:val="993366"/>
        </w:rPr>
        <w:t>OPTIONAL</w:t>
      </w:r>
      <w:r w:rsidRPr="00D96C74">
        <w:t>,</w:t>
      </w:r>
    </w:p>
    <w:p w14:paraId="207048BE" w14:textId="5B811702" w:rsidR="00CA45C0" w:rsidRPr="00A560B2" w:rsidRDefault="00CA45C0" w:rsidP="002A02A7">
      <w:pPr>
        <w:pStyle w:val="PL"/>
        <w:rPr>
          <w:rFonts w:eastAsiaTheme="minorEastAsia"/>
          <w:color w:val="808080"/>
        </w:rPr>
      </w:pPr>
      <w:bookmarkStart w:id="81" w:name="_Hlk37235744"/>
      <w:r w:rsidRPr="00D96C74">
        <w:t xml:space="preserve">    </w:t>
      </w:r>
      <w:r w:rsidRPr="00A560B2">
        <w:rPr>
          <w:rFonts w:eastAsiaTheme="minorEastAsia"/>
          <w:color w:val="808080"/>
        </w:rPr>
        <w:t>-- R1 19-3: Maximum MIMO Layer Adaptation</w:t>
      </w:r>
    </w:p>
    <w:p w14:paraId="0EA359D3" w14:textId="46DE428C" w:rsidR="00CA45C0" w:rsidRPr="00D96C74" w:rsidRDefault="00CA45C0" w:rsidP="002A02A7">
      <w:pPr>
        <w:pStyle w:val="PL"/>
      </w:pPr>
      <w:r w:rsidRPr="00D96C74">
        <w:t xml:space="preserve">    </w:t>
      </w:r>
      <w:r w:rsidRPr="00D96C74">
        <w:rPr>
          <w:rFonts w:eastAsiaTheme="minorEastAsia"/>
        </w:rPr>
        <w:t>maxLayersMIMO-Adaptation-r16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00B66FA4" w:rsidRPr="00D96C74">
        <w:rPr>
          <w:rFonts w:eastAsiaTheme="minorEastAsia"/>
          <w:color w:val="993366"/>
        </w:rPr>
        <w:t>,</w:t>
      </w:r>
    </w:p>
    <w:p w14:paraId="7AD32B96" w14:textId="42791626" w:rsidR="00B66FA4" w:rsidRPr="00A560B2" w:rsidRDefault="00B66FA4" w:rsidP="00B66FA4">
      <w:pPr>
        <w:pStyle w:val="PL"/>
        <w:rPr>
          <w:color w:val="808080"/>
        </w:rPr>
      </w:pPr>
      <w:r w:rsidRPr="00D96C74">
        <w:t xml:space="preserve">    </w:t>
      </w:r>
      <w:r w:rsidRPr="00A560B2">
        <w:rPr>
          <w:color w:val="808080"/>
        </w:rPr>
        <w:t>-- R1 12-5: Configuration of aggregation factor per SPS configuration</w:t>
      </w:r>
    </w:p>
    <w:p w14:paraId="123C18B9" w14:textId="0DAB5F5B" w:rsidR="00B66FA4" w:rsidRPr="00D96C74" w:rsidRDefault="00B66FA4" w:rsidP="00B66FA4">
      <w:pPr>
        <w:pStyle w:val="PL"/>
      </w:pPr>
      <w:r w:rsidRPr="00D96C74">
        <w:t xml:space="preserve">    aggregationFactorSPS-DL-r16                 </w:t>
      </w:r>
      <w:r w:rsidRPr="00707F04">
        <w:rPr>
          <w:color w:val="993366"/>
        </w:rPr>
        <w:t>ENUMERATED</w:t>
      </w:r>
      <w:r w:rsidRPr="00D96C74">
        <w:t xml:space="preserve"> {supported}                      </w:t>
      </w:r>
      <w:r w:rsidRPr="00707F04">
        <w:rPr>
          <w:color w:val="993366"/>
        </w:rPr>
        <w:t>OPTIONAL</w:t>
      </w:r>
      <w:r w:rsidRPr="00D96C74">
        <w:t>,</w:t>
      </w:r>
    </w:p>
    <w:p w14:paraId="268D352B" w14:textId="3CBEC881" w:rsidR="00B66FA4" w:rsidRPr="00A560B2" w:rsidRDefault="00B66FA4" w:rsidP="00B66FA4">
      <w:pPr>
        <w:pStyle w:val="PL"/>
        <w:rPr>
          <w:color w:val="808080"/>
        </w:rPr>
      </w:pPr>
      <w:r w:rsidRPr="00D96C74">
        <w:t xml:space="preserve">    </w:t>
      </w:r>
      <w:r w:rsidRPr="00A560B2">
        <w:rPr>
          <w:color w:val="808080"/>
        </w:rPr>
        <w:t xml:space="preserve">-- R1 16-1g: </w:t>
      </w:r>
      <w:r w:rsidRPr="00A560B2">
        <w:rPr>
          <w:rFonts w:cs="Arial"/>
          <w:color w:val="808080"/>
          <w:szCs w:val="18"/>
        </w:rPr>
        <w:t>Resources for beam management, pathloss measurement, BFD, RLM and new beam identification</w:t>
      </w:r>
    </w:p>
    <w:p w14:paraId="123D82CC" w14:textId="6F878EAA" w:rsidR="00B66FA4" w:rsidRPr="00D96C74" w:rsidRDefault="00B66FA4" w:rsidP="00B66FA4">
      <w:pPr>
        <w:pStyle w:val="PL"/>
      </w:pPr>
      <w:r w:rsidRPr="00D96C74">
        <w:t xml:space="preserve">    maxTotalResourcesForOneFreqRange-r16        </w:t>
      </w:r>
      <w:r w:rsidRPr="00707F04">
        <w:rPr>
          <w:color w:val="993366"/>
        </w:rPr>
        <w:t>SEQUENCE</w:t>
      </w:r>
      <w:r w:rsidRPr="00D96C74">
        <w:t xml:space="preserve"> {</w:t>
      </w:r>
    </w:p>
    <w:p w14:paraId="5CCF8D38" w14:textId="318E1D7E" w:rsidR="00B66FA4" w:rsidRPr="00D96C74" w:rsidRDefault="00B66FA4" w:rsidP="00B66FA4">
      <w:pPr>
        <w:pStyle w:val="PL"/>
      </w:pPr>
      <w:r w:rsidRPr="00D96C74">
        <w:t xml:space="preserve">        maxNumberResWithinSlotAcrossCC-OneFR-r16</w:t>
      </w:r>
      <w:r w:rsidR="00464090" w:rsidRPr="00D96C74">
        <w:t xml:space="preserve">    </w:t>
      </w:r>
      <w:r w:rsidRPr="00707F04">
        <w:rPr>
          <w:color w:val="993366"/>
        </w:rPr>
        <w:t>ENUMERATED</w:t>
      </w:r>
      <w:r w:rsidRPr="00D96C74">
        <w:t xml:space="preserve"> {n2, n4, n8, n12, n16, n32, n64, n128}</w:t>
      </w:r>
      <w:r w:rsidR="00464090" w:rsidRPr="00D96C74">
        <w:t xml:space="preserve">    </w:t>
      </w:r>
      <w:r w:rsidRPr="00707F04">
        <w:rPr>
          <w:color w:val="993366"/>
        </w:rPr>
        <w:t>OPTIONAL</w:t>
      </w:r>
      <w:r w:rsidRPr="00D96C74">
        <w:t>,</w:t>
      </w:r>
    </w:p>
    <w:p w14:paraId="230645BA" w14:textId="77777777" w:rsidR="00464090" w:rsidRPr="00D96C74" w:rsidRDefault="00B66FA4" w:rsidP="00B66FA4">
      <w:pPr>
        <w:pStyle w:val="PL"/>
        <w:rPr>
          <w:rFonts w:cs="Arial"/>
          <w:szCs w:val="18"/>
        </w:rPr>
      </w:pPr>
      <w:r w:rsidRPr="00D96C74">
        <w:t xml:space="preserve">        maxNumberResAcrossCC-OneFR-r16</w:t>
      </w:r>
      <w:r w:rsidR="00464090" w:rsidRPr="00D96C74">
        <w:t xml:space="preserve">              </w:t>
      </w:r>
      <w:r w:rsidRPr="00707F04">
        <w:rPr>
          <w:color w:val="993366"/>
        </w:rPr>
        <w:t>ENUMERATED</w:t>
      </w:r>
      <w:r w:rsidRPr="00D96C74">
        <w:t xml:space="preserve"> </w:t>
      </w:r>
      <w:r w:rsidRPr="00D96C74">
        <w:rPr>
          <w:rFonts w:cs="Arial"/>
          <w:szCs w:val="18"/>
        </w:rPr>
        <w:t>{n2, n4, n8, n12, n16, n32, n40, n48, n64, n72, n80, n96, n128, n256}</w:t>
      </w:r>
    </w:p>
    <w:p w14:paraId="216997A1" w14:textId="0D5ADB6F" w:rsidR="00B66FA4" w:rsidRPr="00D96C74" w:rsidRDefault="00464090" w:rsidP="00B66FA4">
      <w:pPr>
        <w:pStyle w:val="PL"/>
      </w:pPr>
      <w:r w:rsidRPr="00D96C74">
        <w:t xml:space="preserve">                                                                                            </w:t>
      </w:r>
      <w:r w:rsidR="00B66FA4" w:rsidRPr="00707F04">
        <w:rPr>
          <w:rFonts w:cs="Arial"/>
          <w:color w:val="993366"/>
          <w:szCs w:val="18"/>
        </w:rPr>
        <w:t>OPTIONAL</w:t>
      </w:r>
    </w:p>
    <w:p w14:paraId="6AEABFBF" w14:textId="28742129" w:rsidR="00B66FA4" w:rsidRPr="00D96C74" w:rsidRDefault="00B66FA4" w:rsidP="00B66FA4">
      <w:pPr>
        <w:pStyle w:val="PL"/>
      </w:pPr>
      <w:r w:rsidRPr="00D96C74">
        <w:t xml:space="preserve">    }</w:t>
      </w:r>
      <w:r w:rsidR="00464090" w:rsidRPr="00D96C74">
        <w:t xml:space="preserve">                                           </w:t>
      </w:r>
      <w:r w:rsidRPr="00707F04">
        <w:rPr>
          <w:color w:val="993366"/>
        </w:rPr>
        <w:t>OPTIONAL</w:t>
      </w:r>
      <w:r w:rsidRPr="00D96C74">
        <w:t>,</w:t>
      </w:r>
    </w:p>
    <w:p w14:paraId="4ACAEE6F" w14:textId="381A5B48" w:rsidR="00B66FA4" w:rsidRPr="00A560B2" w:rsidRDefault="00B66FA4" w:rsidP="00B66FA4">
      <w:pPr>
        <w:pStyle w:val="PL"/>
        <w:rPr>
          <w:rFonts w:eastAsia="Malgun Gothic" w:cs="Arial"/>
          <w:color w:val="808080"/>
          <w:szCs w:val="18"/>
          <w:lang w:eastAsia="ko-KR"/>
        </w:rPr>
      </w:pPr>
      <w:r w:rsidRPr="00D96C74">
        <w:t xml:space="preserve">    </w:t>
      </w:r>
      <w:r w:rsidRPr="00A560B2">
        <w:rPr>
          <w:color w:val="808080"/>
        </w:rPr>
        <w:t xml:space="preserve">-- R1 16-7: </w:t>
      </w:r>
      <w:r w:rsidRPr="00A560B2">
        <w:rPr>
          <w:rFonts w:eastAsia="Malgun Gothic" w:cs="Arial"/>
          <w:color w:val="808080"/>
          <w:szCs w:val="18"/>
          <w:lang w:eastAsia="ko-KR"/>
        </w:rPr>
        <w:t>Extension of the maximum number of configured aperiodic CSI report settings</w:t>
      </w:r>
    </w:p>
    <w:p w14:paraId="6629EF77" w14:textId="34036856" w:rsidR="00B66FA4" w:rsidRPr="00D96C74" w:rsidRDefault="00B66FA4" w:rsidP="00B66FA4">
      <w:pPr>
        <w:pStyle w:val="PL"/>
      </w:pPr>
      <w:r w:rsidRPr="00D96C74">
        <w:t xml:space="preserve">    csi-ReportFrameworkExt-r16                 </w:t>
      </w:r>
      <w:r w:rsidR="0089125A" w:rsidRPr="00D96C74">
        <w:t xml:space="preserve"> </w:t>
      </w:r>
      <w:r w:rsidRPr="00D96C74">
        <w:t xml:space="preserve">CSI-ReportFrameworkExt-r16             </w:t>
      </w:r>
      <w:r w:rsidR="00464090" w:rsidRPr="00D96C74">
        <w:t xml:space="preserve">    </w:t>
      </w:r>
      <w:r w:rsidRPr="00D96C74">
        <w:t xml:space="preserve"> </w:t>
      </w:r>
      <w:r w:rsidRPr="00707F04">
        <w:rPr>
          <w:color w:val="993366"/>
        </w:rPr>
        <w:t>OPTIONAL</w:t>
      </w:r>
    </w:p>
    <w:p w14:paraId="2BB99AFE" w14:textId="05505DAA" w:rsidR="00CA45C0" w:rsidRPr="00D96C74" w:rsidRDefault="00CA45C0" w:rsidP="002A02A7">
      <w:pPr>
        <w:pStyle w:val="PL"/>
      </w:pPr>
      <w:r w:rsidRPr="00D96C74">
        <w:t xml:space="preserve">    ]]</w:t>
      </w:r>
      <w:bookmarkEnd w:id="81"/>
    </w:p>
    <w:p w14:paraId="3AFD5968" w14:textId="77777777" w:rsidR="00A65E28" w:rsidRPr="00D96C74" w:rsidRDefault="00A65E28" w:rsidP="002A02A7">
      <w:pPr>
        <w:pStyle w:val="PL"/>
      </w:pPr>
      <w:r w:rsidRPr="00D96C74">
        <w:t>}</w:t>
      </w:r>
    </w:p>
    <w:p w14:paraId="245BB32A" w14:textId="77777777" w:rsidR="00A65E28" w:rsidRPr="00D96C74" w:rsidRDefault="00A65E28" w:rsidP="002A02A7">
      <w:pPr>
        <w:pStyle w:val="PL"/>
      </w:pPr>
    </w:p>
    <w:p w14:paraId="6CF51790" w14:textId="77777777" w:rsidR="00A65E28" w:rsidRPr="00D96C74" w:rsidRDefault="00A65E28" w:rsidP="002A02A7">
      <w:pPr>
        <w:pStyle w:val="PL"/>
      </w:pPr>
      <w:r w:rsidRPr="00D96C74">
        <w:t xml:space="preserve">Phy-ParametersFR1 ::=                       </w:t>
      </w:r>
      <w:r w:rsidRPr="00707F04">
        <w:rPr>
          <w:color w:val="993366"/>
        </w:rPr>
        <w:t>SEQUENCE</w:t>
      </w:r>
      <w:r w:rsidRPr="00D96C74">
        <w:t xml:space="preserve"> {</w:t>
      </w:r>
    </w:p>
    <w:p w14:paraId="1195F031" w14:textId="77777777" w:rsidR="00A65E28" w:rsidRPr="00D96C74" w:rsidRDefault="00A65E28" w:rsidP="002A02A7">
      <w:pPr>
        <w:pStyle w:val="PL"/>
      </w:pPr>
      <w:r w:rsidRPr="00D96C74">
        <w:t xml:space="preserve">    pdcch-MonitoringSingleOccasion              </w:t>
      </w:r>
      <w:r w:rsidRPr="00707F04">
        <w:rPr>
          <w:color w:val="993366"/>
        </w:rPr>
        <w:t>ENUMERATED</w:t>
      </w:r>
      <w:r w:rsidRPr="00D96C74">
        <w:t xml:space="preserve"> {supported}                      </w:t>
      </w:r>
      <w:r w:rsidRPr="00707F04">
        <w:rPr>
          <w:color w:val="993366"/>
        </w:rPr>
        <w:t>OPTIONAL</w:t>
      </w:r>
      <w:r w:rsidRPr="00D96C74">
        <w:t>,</w:t>
      </w:r>
    </w:p>
    <w:p w14:paraId="402C4B76" w14:textId="77777777" w:rsidR="00A65E28" w:rsidRPr="00D96C74" w:rsidRDefault="00A65E28" w:rsidP="002A02A7">
      <w:pPr>
        <w:pStyle w:val="PL"/>
      </w:pPr>
      <w:r w:rsidRPr="00D96C74">
        <w:t xml:space="preserve">    scs-60kHz                                   </w:t>
      </w:r>
      <w:r w:rsidRPr="00707F04">
        <w:rPr>
          <w:color w:val="993366"/>
        </w:rPr>
        <w:t>ENUMERATED</w:t>
      </w:r>
      <w:r w:rsidRPr="00D96C74">
        <w:t xml:space="preserve"> {supported}                      </w:t>
      </w:r>
      <w:r w:rsidRPr="00707F04">
        <w:rPr>
          <w:color w:val="993366"/>
        </w:rPr>
        <w:t>OPTIONAL</w:t>
      </w:r>
      <w:r w:rsidRPr="00D96C74">
        <w:t>,</w:t>
      </w:r>
    </w:p>
    <w:p w14:paraId="7E57C887" w14:textId="77777777" w:rsidR="00A65E28" w:rsidRPr="00D96C74" w:rsidRDefault="00A65E28" w:rsidP="002A02A7">
      <w:pPr>
        <w:pStyle w:val="PL"/>
      </w:pPr>
      <w:r w:rsidRPr="00D96C74">
        <w:t xml:space="preserve">    pdsch-256QAM-FR1                            </w:t>
      </w:r>
      <w:r w:rsidRPr="00707F04">
        <w:rPr>
          <w:color w:val="993366"/>
        </w:rPr>
        <w:t>ENUMERATED</w:t>
      </w:r>
      <w:r w:rsidRPr="00D96C74">
        <w:t xml:space="preserve"> {supported}                      </w:t>
      </w:r>
      <w:r w:rsidRPr="00707F04">
        <w:rPr>
          <w:color w:val="993366"/>
        </w:rPr>
        <w:t>OPTIONAL</w:t>
      </w:r>
      <w:r w:rsidRPr="00D96C74">
        <w:t>,</w:t>
      </w:r>
    </w:p>
    <w:p w14:paraId="08B4DB02" w14:textId="77777777" w:rsidR="00A65E28" w:rsidRPr="00D96C74" w:rsidRDefault="00A65E28" w:rsidP="002A02A7">
      <w:pPr>
        <w:pStyle w:val="PL"/>
      </w:pPr>
      <w:r w:rsidRPr="00D96C74">
        <w:t xml:space="preserve">    pdsch-RE-MappingFR1-PerSymbol               </w:t>
      </w:r>
      <w:r w:rsidRPr="00707F04">
        <w:rPr>
          <w:color w:val="993366"/>
        </w:rPr>
        <w:t>ENUMERATED</w:t>
      </w:r>
      <w:r w:rsidRPr="00D96C74">
        <w:t xml:space="preserve"> {n10, n20}                       </w:t>
      </w:r>
      <w:r w:rsidRPr="00707F04">
        <w:rPr>
          <w:color w:val="993366"/>
        </w:rPr>
        <w:t>OPTIONAL</w:t>
      </w:r>
      <w:r w:rsidRPr="00D96C74">
        <w:t>,</w:t>
      </w:r>
    </w:p>
    <w:p w14:paraId="1D4287DD" w14:textId="77777777" w:rsidR="00A65E28" w:rsidRPr="00D96C74" w:rsidRDefault="00A65E28" w:rsidP="002A02A7">
      <w:pPr>
        <w:pStyle w:val="PL"/>
      </w:pPr>
      <w:r w:rsidRPr="00D96C74">
        <w:t xml:space="preserve">    ...,</w:t>
      </w:r>
    </w:p>
    <w:p w14:paraId="1C62DC3D" w14:textId="77777777" w:rsidR="00A65E28" w:rsidRPr="00D96C74" w:rsidRDefault="00A65E28" w:rsidP="002A02A7">
      <w:pPr>
        <w:pStyle w:val="PL"/>
      </w:pPr>
      <w:r w:rsidRPr="00D96C74">
        <w:t xml:space="preserve">    [[</w:t>
      </w:r>
    </w:p>
    <w:p w14:paraId="17A7D76B" w14:textId="77777777" w:rsidR="00A65E28" w:rsidRPr="00D96C74" w:rsidRDefault="00A65E28" w:rsidP="002A02A7">
      <w:pPr>
        <w:pStyle w:val="PL"/>
      </w:pPr>
      <w:r w:rsidRPr="00D96C74">
        <w:t xml:space="preserve">    pdsch-RE-MappingFR1-PerSlot                 </w:t>
      </w:r>
      <w:r w:rsidRPr="00707F04">
        <w:rPr>
          <w:color w:val="993366"/>
        </w:rPr>
        <w:t>ENUMERATED</w:t>
      </w:r>
      <w:r w:rsidRPr="00D96C74">
        <w:t xml:space="preserve"> {n16, n32, n48, n64, n80, n96, n112, n128,</w:t>
      </w:r>
    </w:p>
    <w:p w14:paraId="1CFFF3BF" w14:textId="77777777" w:rsidR="00A65E28" w:rsidRPr="00D96C74" w:rsidRDefault="00A65E28" w:rsidP="002A02A7">
      <w:pPr>
        <w:pStyle w:val="PL"/>
      </w:pPr>
      <w:r w:rsidRPr="00D96C74">
        <w:t xml:space="preserve">                                                n144, n160, n176, n192, n208, n224, n240, n256}         </w:t>
      </w:r>
      <w:r w:rsidRPr="00707F04">
        <w:rPr>
          <w:color w:val="993366"/>
        </w:rPr>
        <w:t>OPTIONAL</w:t>
      </w:r>
    </w:p>
    <w:p w14:paraId="2236B1FE" w14:textId="77777777" w:rsidR="00A65E28" w:rsidRPr="00D96C74" w:rsidRDefault="00A65E28" w:rsidP="002A02A7">
      <w:pPr>
        <w:pStyle w:val="PL"/>
      </w:pPr>
      <w:r w:rsidRPr="00D96C74">
        <w:t xml:space="preserve">    ]]</w:t>
      </w:r>
    </w:p>
    <w:p w14:paraId="27571B51" w14:textId="77777777" w:rsidR="00A65E28" w:rsidRPr="00D96C74" w:rsidRDefault="00A65E28" w:rsidP="002A02A7">
      <w:pPr>
        <w:pStyle w:val="PL"/>
      </w:pPr>
      <w:r w:rsidRPr="00D96C74">
        <w:t>}</w:t>
      </w:r>
    </w:p>
    <w:p w14:paraId="53BFB530" w14:textId="77777777" w:rsidR="00A65E28" w:rsidRPr="00D96C74" w:rsidRDefault="00A65E28" w:rsidP="002A02A7">
      <w:pPr>
        <w:pStyle w:val="PL"/>
      </w:pPr>
    </w:p>
    <w:p w14:paraId="7C96C634" w14:textId="77777777" w:rsidR="00A65E28" w:rsidRPr="00D96C74" w:rsidRDefault="00A65E28" w:rsidP="002A02A7">
      <w:pPr>
        <w:pStyle w:val="PL"/>
      </w:pPr>
      <w:r w:rsidRPr="00D96C74">
        <w:t xml:space="preserve">Phy-ParametersFR2 ::=                       </w:t>
      </w:r>
      <w:r w:rsidRPr="00707F04">
        <w:rPr>
          <w:color w:val="993366"/>
        </w:rPr>
        <w:t>SEQUENCE</w:t>
      </w:r>
      <w:r w:rsidRPr="00D96C74">
        <w:t xml:space="preserve"> {</w:t>
      </w:r>
    </w:p>
    <w:p w14:paraId="3F3EBBF1" w14:textId="77777777" w:rsidR="00A65E28" w:rsidRPr="00D96C74" w:rsidRDefault="00A65E28" w:rsidP="002A02A7">
      <w:pPr>
        <w:pStyle w:val="PL"/>
      </w:pPr>
      <w:r w:rsidRPr="00D96C74">
        <w:t xml:space="preserve">    dummy                                       </w:t>
      </w:r>
      <w:r w:rsidRPr="00707F04">
        <w:rPr>
          <w:color w:val="993366"/>
        </w:rPr>
        <w:t>ENUMERATED</w:t>
      </w:r>
      <w:r w:rsidRPr="00D96C74">
        <w:t xml:space="preserve"> {supported}                                  </w:t>
      </w:r>
      <w:r w:rsidRPr="00707F04">
        <w:rPr>
          <w:color w:val="993366"/>
        </w:rPr>
        <w:t>OPTIONAL</w:t>
      </w:r>
      <w:r w:rsidRPr="00D96C74">
        <w:t>,</w:t>
      </w:r>
    </w:p>
    <w:p w14:paraId="64BCDA8D" w14:textId="77777777" w:rsidR="00A65E28" w:rsidRPr="00D96C74" w:rsidRDefault="00A65E28" w:rsidP="002A02A7">
      <w:pPr>
        <w:pStyle w:val="PL"/>
      </w:pPr>
      <w:r w:rsidRPr="00D96C74">
        <w:t xml:space="preserve">    pdsch-RE-MappingFR2-PerSymbol               </w:t>
      </w:r>
      <w:r w:rsidRPr="00707F04">
        <w:rPr>
          <w:color w:val="993366"/>
        </w:rPr>
        <w:t>ENUMERATED</w:t>
      </w:r>
      <w:r w:rsidRPr="00D96C74">
        <w:t xml:space="preserve"> {n6, n20}                                    </w:t>
      </w:r>
      <w:r w:rsidRPr="00707F04">
        <w:rPr>
          <w:color w:val="993366"/>
        </w:rPr>
        <w:t>OPTIONAL</w:t>
      </w:r>
      <w:r w:rsidRPr="00D96C74">
        <w:t>,</w:t>
      </w:r>
    </w:p>
    <w:p w14:paraId="3C19306F" w14:textId="77777777" w:rsidR="00A65E28" w:rsidRPr="00D96C74" w:rsidRDefault="00A65E28" w:rsidP="002A02A7">
      <w:pPr>
        <w:pStyle w:val="PL"/>
      </w:pPr>
      <w:r w:rsidRPr="00D96C74">
        <w:t xml:space="preserve">    ...,</w:t>
      </w:r>
    </w:p>
    <w:p w14:paraId="2D63EAAB" w14:textId="77777777" w:rsidR="00A65E28" w:rsidRPr="00D96C74" w:rsidRDefault="00A65E28" w:rsidP="002A02A7">
      <w:pPr>
        <w:pStyle w:val="PL"/>
      </w:pPr>
      <w:r w:rsidRPr="00D96C74">
        <w:t xml:space="preserve">    [[</w:t>
      </w:r>
    </w:p>
    <w:p w14:paraId="6D2E5B84" w14:textId="77777777" w:rsidR="00A65E28" w:rsidRPr="00D96C74" w:rsidRDefault="00A65E28" w:rsidP="002A02A7">
      <w:pPr>
        <w:pStyle w:val="PL"/>
      </w:pPr>
      <w:r w:rsidRPr="00D96C74">
        <w:t xml:space="preserve">    pCell-FR2                                   </w:t>
      </w:r>
      <w:r w:rsidRPr="00707F04">
        <w:rPr>
          <w:color w:val="993366"/>
        </w:rPr>
        <w:t>ENUMERATED</w:t>
      </w:r>
      <w:r w:rsidRPr="00D96C74">
        <w:t xml:space="preserve"> {supported}                                  </w:t>
      </w:r>
      <w:r w:rsidRPr="00707F04">
        <w:rPr>
          <w:color w:val="993366"/>
        </w:rPr>
        <w:t>OPTIONAL</w:t>
      </w:r>
      <w:r w:rsidRPr="00D96C74">
        <w:t>,</w:t>
      </w:r>
    </w:p>
    <w:p w14:paraId="2679B60A" w14:textId="77777777" w:rsidR="00A65E28" w:rsidRPr="00D96C74" w:rsidRDefault="00A65E28" w:rsidP="002A02A7">
      <w:pPr>
        <w:pStyle w:val="PL"/>
      </w:pPr>
      <w:r w:rsidRPr="00D96C74">
        <w:t xml:space="preserve">    pdsch-RE-MappingFR2-PerSlot                 </w:t>
      </w:r>
      <w:r w:rsidRPr="00707F04">
        <w:rPr>
          <w:color w:val="993366"/>
        </w:rPr>
        <w:t>ENUMERATED</w:t>
      </w:r>
      <w:r w:rsidRPr="00D96C74">
        <w:t xml:space="preserve"> {n16, n32, n48, n64, n80, n96, n112, n128,</w:t>
      </w:r>
    </w:p>
    <w:p w14:paraId="26496471" w14:textId="77777777" w:rsidR="00A65E28" w:rsidRPr="00D96C74" w:rsidRDefault="00A65E28" w:rsidP="002A02A7">
      <w:pPr>
        <w:pStyle w:val="PL"/>
      </w:pPr>
      <w:r w:rsidRPr="00D96C74">
        <w:t xml:space="preserve">                                                    n144, n160, n176, n192, n208, n224, n240, n256}     </w:t>
      </w:r>
      <w:r w:rsidRPr="00707F04">
        <w:rPr>
          <w:color w:val="993366"/>
        </w:rPr>
        <w:t>OPTIONAL</w:t>
      </w:r>
    </w:p>
    <w:p w14:paraId="689F0F7A" w14:textId="48A466F1" w:rsidR="00A65E28" w:rsidRPr="00D96C74" w:rsidRDefault="00A65E28" w:rsidP="002A02A7">
      <w:pPr>
        <w:pStyle w:val="PL"/>
      </w:pPr>
      <w:r w:rsidRPr="00D96C74">
        <w:t xml:space="preserve">    ]]</w:t>
      </w:r>
      <w:r w:rsidR="0089125A" w:rsidRPr="00D96C74">
        <w:t>,</w:t>
      </w:r>
    </w:p>
    <w:p w14:paraId="26705F96" w14:textId="1A6BE505" w:rsidR="0089125A" w:rsidRPr="00D96C74" w:rsidRDefault="0089125A" w:rsidP="0089125A">
      <w:pPr>
        <w:pStyle w:val="PL"/>
      </w:pPr>
      <w:r w:rsidRPr="00D96C74">
        <w:t xml:space="preserve">    [[</w:t>
      </w:r>
    </w:p>
    <w:p w14:paraId="400FC280" w14:textId="77777777" w:rsidR="0089125A" w:rsidRPr="00A560B2" w:rsidRDefault="0089125A" w:rsidP="0089125A">
      <w:pPr>
        <w:pStyle w:val="PL"/>
        <w:rPr>
          <w:color w:val="808080"/>
        </w:rPr>
      </w:pPr>
      <w:r w:rsidRPr="00D96C74">
        <w:t xml:space="preserve">    </w:t>
      </w:r>
      <w:r w:rsidRPr="00A560B2">
        <w:rPr>
          <w:color w:val="808080"/>
        </w:rPr>
        <w:t>-- R1 16-1c: Support of default spatial relation and pathloss reference RS for dedicated-PUCCH/SRS and PUSCH</w:t>
      </w:r>
    </w:p>
    <w:p w14:paraId="37A58D81" w14:textId="64F2EB3A" w:rsidR="0089125A" w:rsidRPr="00D96C74" w:rsidRDefault="0089125A" w:rsidP="0089125A">
      <w:pPr>
        <w:pStyle w:val="PL"/>
      </w:pPr>
      <w:r w:rsidRPr="00D96C74">
        <w:t xml:space="preserve">    defaultSpatialRelationPathlossRS-r16        </w:t>
      </w:r>
      <w:r w:rsidRPr="00707F04">
        <w:rPr>
          <w:color w:val="993366"/>
        </w:rPr>
        <w:t>ENUMERATED</w:t>
      </w:r>
      <w:r w:rsidRPr="00D96C74">
        <w:t xml:space="preserve"> {supported}                                  </w:t>
      </w:r>
      <w:r w:rsidRPr="00707F04">
        <w:rPr>
          <w:color w:val="993366"/>
        </w:rPr>
        <w:t>OPTIONAL</w:t>
      </w:r>
      <w:r w:rsidRPr="00D96C74">
        <w:t>,</w:t>
      </w:r>
    </w:p>
    <w:p w14:paraId="65326201" w14:textId="77777777" w:rsidR="0089125A" w:rsidRPr="00A560B2" w:rsidRDefault="0089125A" w:rsidP="0089125A">
      <w:pPr>
        <w:pStyle w:val="PL"/>
        <w:rPr>
          <w:color w:val="808080"/>
        </w:rPr>
      </w:pPr>
      <w:r w:rsidRPr="00D96C74">
        <w:t xml:space="preserve">    </w:t>
      </w:r>
      <w:r w:rsidRPr="00A560B2">
        <w:rPr>
          <w:color w:val="808080"/>
        </w:rPr>
        <w:t>-- R1 16-1d: Support of spatial relation update for AP-SRS via MAC CE</w:t>
      </w:r>
    </w:p>
    <w:p w14:paraId="58E6BFE4" w14:textId="267462A6" w:rsidR="0089125A" w:rsidRPr="00D96C74" w:rsidRDefault="0089125A" w:rsidP="0089125A">
      <w:pPr>
        <w:pStyle w:val="PL"/>
      </w:pPr>
      <w:r w:rsidRPr="00D96C74">
        <w:t xml:space="preserve">    spatialRelationUpdateAP-SRS-r16             </w:t>
      </w:r>
      <w:r w:rsidRPr="00707F04">
        <w:rPr>
          <w:color w:val="993366"/>
        </w:rPr>
        <w:t>ENUMERATED</w:t>
      </w:r>
      <w:r w:rsidRPr="00D96C74">
        <w:t xml:space="preserve"> {supported}                                  </w:t>
      </w:r>
      <w:r w:rsidRPr="00707F04">
        <w:rPr>
          <w:color w:val="993366"/>
        </w:rPr>
        <w:t>OPTIONAL</w:t>
      </w:r>
      <w:r w:rsidRPr="00D96C74">
        <w:t>,</w:t>
      </w:r>
    </w:p>
    <w:p w14:paraId="275C6D83" w14:textId="04D9584A" w:rsidR="0089125A" w:rsidRPr="00D96C74" w:rsidRDefault="0089125A" w:rsidP="0089125A">
      <w:pPr>
        <w:pStyle w:val="PL"/>
      </w:pPr>
      <w:r w:rsidRPr="00D96C74">
        <w:t xml:space="preserve">    maxNumberSRS-PosSpatialRelationsAllServingCells-r16  </w:t>
      </w:r>
      <w:r w:rsidRPr="00707F04">
        <w:rPr>
          <w:color w:val="993366"/>
        </w:rPr>
        <w:t>ENUMERATED</w:t>
      </w:r>
      <w:r w:rsidRPr="00D96C74">
        <w:t xml:space="preserve"> {n0, n1, n2, n4, n8, n16}           </w:t>
      </w:r>
      <w:r w:rsidRPr="00707F04">
        <w:rPr>
          <w:color w:val="993366"/>
        </w:rPr>
        <w:t>OPTIONAL</w:t>
      </w:r>
    </w:p>
    <w:p w14:paraId="741E3F73" w14:textId="77777777" w:rsidR="0089125A" w:rsidRPr="00D96C74" w:rsidRDefault="0089125A" w:rsidP="0089125A">
      <w:pPr>
        <w:pStyle w:val="PL"/>
      </w:pPr>
      <w:r w:rsidRPr="00D96C74">
        <w:t xml:space="preserve">    ]]</w:t>
      </w:r>
    </w:p>
    <w:p w14:paraId="39219FA6" w14:textId="785BC840" w:rsidR="00A65E28" w:rsidRPr="00D96C74" w:rsidRDefault="00A65E28" w:rsidP="0089125A">
      <w:pPr>
        <w:pStyle w:val="PL"/>
      </w:pPr>
      <w:r w:rsidRPr="00D96C74">
        <w:t>}</w:t>
      </w:r>
    </w:p>
    <w:p w14:paraId="59F68576" w14:textId="77777777" w:rsidR="00A65E28" w:rsidRPr="00D96C74" w:rsidRDefault="00A65E28" w:rsidP="002A02A7">
      <w:pPr>
        <w:pStyle w:val="PL"/>
      </w:pPr>
    </w:p>
    <w:p w14:paraId="616AD7C2" w14:textId="77777777" w:rsidR="00A65E28" w:rsidRPr="00A560B2" w:rsidRDefault="00A65E28" w:rsidP="002A02A7">
      <w:pPr>
        <w:pStyle w:val="PL"/>
        <w:rPr>
          <w:color w:val="808080"/>
        </w:rPr>
      </w:pPr>
      <w:r w:rsidRPr="00A560B2">
        <w:rPr>
          <w:color w:val="808080"/>
        </w:rPr>
        <w:t>-- TAG-PHY-PARAMETERS-STOP</w:t>
      </w:r>
    </w:p>
    <w:p w14:paraId="5AE409C9" w14:textId="77777777" w:rsidR="00A65E28" w:rsidRPr="00A560B2" w:rsidRDefault="00A65E28" w:rsidP="002A02A7">
      <w:pPr>
        <w:pStyle w:val="PL"/>
        <w:rPr>
          <w:color w:val="808080"/>
        </w:rPr>
      </w:pPr>
      <w:r w:rsidRPr="00A560B2">
        <w:rPr>
          <w:color w:val="808080"/>
        </w:rPr>
        <w:t>-- ASN1STOP</w:t>
      </w:r>
    </w:p>
    <w:p w14:paraId="79585BD4" w14:textId="77777777" w:rsidR="00A65E28" w:rsidRPr="00D96C74" w:rsidRDefault="00A65E28" w:rsidP="00A65E28">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2B26CF" w:rsidRPr="00D96C74" w14:paraId="02F1FF07" w14:textId="77777777" w:rsidTr="00A65E28">
        <w:tc>
          <w:tcPr>
            <w:tcW w:w="14281" w:type="dxa"/>
            <w:tcBorders>
              <w:top w:val="single" w:sz="4" w:space="0" w:color="auto"/>
              <w:left w:val="single" w:sz="4" w:space="0" w:color="auto"/>
              <w:bottom w:val="single" w:sz="4" w:space="0" w:color="auto"/>
              <w:right w:val="single" w:sz="4" w:space="0" w:color="auto"/>
            </w:tcBorders>
            <w:hideMark/>
          </w:tcPr>
          <w:p w14:paraId="4DC7BEDD" w14:textId="77777777" w:rsidR="00A65E28" w:rsidRPr="00D96C74" w:rsidRDefault="00A65E28">
            <w:pPr>
              <w:pStyle w:val="TAH"/>
              <w:rPr>
                <w:bCs/>
                <w:i/>
                <w:iCs/>
                <w:lang w:eastAsia="sv-SE"/>
              </w:rPr>
            </w:pPr>
            <w:proofErr w:type="spellStart"/>
            <w:r w:rsidRPr="00D96C74">
              <w:rPr>
                <w:bCs/>
                <w:i/>
                <w:iCs/>
                <w:lang w:eastAsia="sv-SE"/>
              </w:rPr>
              <w:t>Phy</w:t>
            </w:r>
            <w:proofErr w:type="spellEnd"/>
            <w:r w:rsidRPr="00D96C74">
              <w:rPr>
                <w:bCs/>
                <w:i/>
                <w:iCs/>
                <w:lang w:eastAsia="sv-SE"/>
              </w:rPr>
              <w:t>-</w:t>
            </w:r>
            <w:proofErr w:type="spellStart"/>
            <w:r w:rsidRPr="00D96C74">
              <w:rPr>
                <w:bCs/>
                <w:i/>
                <w:iCs/>
                <w:lang w:eastAsia="sv-SE"/>
              </w:rPr>
              <w:t>ParametersFRX</w:t>
            </w:r>
            <w:proofErr w:type="spellEnd"/>
            <w:r w:rsidRPr="00D96C74">
              <w:rPr>
                <w:bCs/>
                <w:i/>
                <w:iCs/>
                <w:lang w:eastAsia="sv-SE"/>
              </w:rPr>
              <w:t>-Diff field description</w:t>
            </w:r>
          </w:p>
        </w:tc>
      </w:tr>
      <w:tr w:rsidR="00A65E28" w:rsidRPr="00D96C74" w14:paraId="0F640BAA" w14:textId="77777777" w:rsidTr="00A65E28">
        <w:tc>
          <w:tcPr>
            <w:tcW w:w="14281" w:type="dxa"/>
            <w:tcBorders>
              <w:top w:val="single" w:sz="4" w:space="0" w:color="auto"/>
              <w:left w:val="single" w:sz="4" w:space="0" w:color="auto"/>
              <w:bottom w:val="single" w:sz="4" w:space="0" w:color="auto"/>
              <w:right w:val="single" w:sz="4" w:space="0" w:color="auto"/>
            </w:tcBorders>
            <w:hideMark/>
          </w:tcPr>
          <w:p w14:paraId="18D161BF" w14:textId="77777777" w:rsidR="00A65E28" w:rsidRPr="00D96C74" w:rsidRDefault="00A65E28">
            <w:pPr>
              <w:pStyle w:val="TAL"/>
              <w:rPr>
                <w:b/>
                <w:i/>
                <w:lang w:eastAsia="sv-SE"/>
              </w:rPr>
            </w:pPr>
            <w:proofErr w:type="spellStart"/>
            <w:r w:rsidRPr="00D96C74">
              <w:rPr>
                <w:b/>
                <w:i/>
                <w:lang w:eastAsia="sv-SE"/>
              </w:rPr>
              <w:t>csi-RS</w:t>
            </w:r>
            <w:proofErr w:type="spellEnd"/>
            <w:r w:rsidRPr="00D96C74">
              <w:rPr>
                <w:b/>
                <w:i/>
                <w:lang w:eastAsia="sv-SE"/>
              </w:rPr>
              <w:t>-IM-</w:t>
            </w:r>
            <w:proofErr w:type="spellStart"/>
            <w:r w:rsidRPr="00D96C74">
              <w:rPr>
                <w:b/>
                <w:i/>
                <w:lang w:eastAsia="sv-SE"/>
              </w:rPr>
              <w:t>ReceptionForFeedback</w:t>
            </w:r>
            <w:proofErr w:type="spellEnd"/>
            <w:r w:rsidRPr="00D96C74">
              <w:rPr>
                <w:b/>
                <w:i/>
                <w:lang w:eastAsia="sv-SE"/>
              </w:rPr>
              <w:t xml:space="preserve">/ </w:t>
            </w:r>
            <w:proofErr w:type="spellStart"/>
            <w:r w:rsidRPr="00D96C74">
              <w:rPr>
                <w:b/>
                <w:i/>
                <w:lang w:eastAsia="sv-SE"/>
              </w:rPr>
              <w:t>csi-RS-ProcFrameworkForSRS</w:t>
            </w:r>
            <w:proofErr w:type="spellEnd"/>
            <w:r w:rsidRPr="00D96C74">
              <w:rPr>
                <w:b/>
                <w:i/>
                <w:lang w:eastAsia="sv-SE"/>
              </w:rPr>
              <w:t>/ csi-</w:t>
            </w:r>
            <w:proofErr w:type="spellStart"/>
            <w:r w:rsidRPr="00D96C74">
              <w:rPr>
                <w:b/>
                <w:i/>
                <w:lang w:eastAsia="sv-SE"/>
              </w:rPr>
              <w:t>ReportFramework</w:t>
            </w:r>
            <w:proofErr w:type="spellEnd"/>
          </w:p>
          <w:p w14:paraId="339FAAB1" w14:textId="5F98CD2B" w:rsidR="00A65E28" w:rsidRPr="00D96C74" w:rsidRDefault="00A65E28">
            <w:pPr>
              <w:pStyle w:val="TAL"/>
              <w:rPr>
                <w:lang w:eastAsia="sv-SE"/>
              </w:rPr>
            </w:pPr>
            <w:r w:rsidRPr="00D96C74">
              <w:rPr>
                <w:lang w:eastAsia="sv-SE"/>
              </w:rPr>
              <w:t xml:space="preserve">These fields are optionally present in </w:t>
            </w:r>
            <w:r w:rsidRPr="00D96C74">
              <w:rPr>
                <w:i/>
                <w:lang w:eastAsia="sv-SE"/>
              </w:rPr>
              <w:t>fr1-fr2-Add-UE-NR-Capabilities</w:t>
            </w:r>
            <w:r w:rsidRPr="00D96C74">
              <w:rPr>
                <w:lang w:eastAsia="sv-SE"/>
              </w:rPr>
              <w:t xml:space="preserve"> in </w:t>
            </w:r>
            <w:r w:rsidRPr="00D96C74">
              <w:rPr>
                <w:i/>
                <w:lang w:eastAsia="sv-SE"/>
              </w:rPr>
              <w:t>UE-NR-Capability</w:t>
            </w:r>
            <w:r w:rsidRPr="00D96C74">
              <w:rPr>
                <w:lang w:eastAsia="sv-SE"/>
              </w:rPr>
              <w:t xml:space="preserve">. </w:t>
            </w:r>
            <w:r w:rsidR="00252A4C" w:rsidRPr="00D96C74">
              <w:t xml:space="preserve">They shall not be set in any other instance of the IE </w:t>
            </w:r>
            <w:proofErr w:type="spellStart"/>
            <w:r w:rsidR="00252A4C" w:rsidRPr="00D96C74">
              <w:rPr>
                <w:i/>
                <w:iCs/>
              </w:rPr>
              <w:t>Phy</w:t>
            </w:r>
            <w:proofErr w:type="spellEnd"/>
            <w:r w:rsidR="00252A4C" w:rsidRPr="00D96C74">
              <w:rPr>
                <w:i/>
                <w:iCs/>
              </w:rPr>
              <w:t>-</w:t>
            </w:r>
            <w:proofErr w:type="spellStart"/>
            <w:r w:rsidR="00252A4C" w:rsidRPr="00D96C74">
              <w:rPr>
                <w:i/>
                <w:iCs/>
              </w:rPr>
              <w:t>ParametersFRX</w:t>
            </w:r>
            <w:proofErr w:type="spellEnd"/>
            <w:r w:rsidR="00252A4C" w:rsidRPr="00D96C74">
              <w:rPr>
                <w:i/>
                <w:iCs/>
              </w:rPr>
              <w:t>-Diff</w:t>
            </w:r>
            <w:r w:rsidR="00252A4C" w:rsidRPr="00D96C74">
              <w:t xml:space="preserve">. If the network configures the UE with serving cells on both </w:t>
            </w:r>
            <w:r w:rsidRPr="00D96C74">
              <w:rPr>
                <w:lang w:eastAsia="sv-SE"/>
              </w:rPr>
              <w:t xml:space="preserve">FR1 and FR2 bands, these parameters, if present, limit the corresponding parameters in </w:t>
            </w:r>
            <w:r w:rsidRPr="00D96C74">
              <w:rPr>
                <w:i/>
                <w:lang w:eastAsia="sv-SE"/>
              </w:rPr>
              <w:t>MIMO-</w:t>
            </w:r>
            <w:proofErr w:type="spellStart"/>
            <w:r w:rsidRPr="00D96C74">
              <w:rPr>
                <w:i/>
                <w:lang w:eastAsia="sv-SE"/>
              </w:rPr>
              <w:t>ParametersPerBand</w:t>
            </w:r>
            <w:proofErr w:type="spellEnd"/>
            <w:r w:rsidRPr="00D96C74">
              <w:rPr>
                <w:lang w:eastAsia="sv-SE"/>
              </w:rPr>
              <w:t>.</w:t>
            </w:r>
          </w:p>
        </w:tc>
      </w:tr>
      <w:bookmarkEnd w:id="6"/>
      <w:bookmarkEnd w:id="7"/>
      <w:bookmarkEnd w:id="8"/>
      <w:bookmarkEnd w:id="9"/>
      <w:bookmarkEnd w:id="10"/>
      <w:bookmarkEnd w:id="11"/>
    </w:tbl>
    <w:p w14:paraId="0C20378D" w14:textId="77777777" w:rsidR="00A65E28" w:rsidRPr="00D96C74" w:rsidRDefault="00A65E28" w:rsidP="00A65E28"/>
    <w:sectPr w:rsidR="00A65E28" w:rsidRPr="00D96C74" w:rsidSect="00DD60CC">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7BE8C" w14:textId="77777777" w:rsidR="002B2D48" w:rsidRDefault="002B2D48">
      <w:pPr>
        <w:spacing w:after="0"/>
      </w:pPr>
      <w:r>
        <w:separator/>
      </w:r>
    </w:p>
  </w:endnote>
  <w:endnote w:type="continuationSeparator" w:id="0">
    <w:p w14:paraId="179DC617" w14:textId="77777777" w:rsidR="002B2D48" w:rsidRDefault="002B2D48">
      <w:pPr>
        <w:spacing w:after="0"/>
      </w:pPr>
      <w:r>
        <w:continuationSeparator/>
      </w:r>
    </w:p>
  </w:endnote>
  <w:endnote w:type="continuationNotice" w:id="1">
    <w:p w14:paraId="1A0610F8" w14:textId="77777777" w:rsidR="002B2D48" w:rsidRDefault="002B2D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2B2D48" w:rsidRDefault="002B2D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FAE7D" w14:textId="77777777" w:rsidR="002B2D48" w:rsidRDefault="002B2D48">
      <w:pPr>
        <w:spacing w:after="0"/>
      </w:pPr>
      <w:r>
        <w:separator/>
      </w:r>
    </w:p>
  </w:footnote>
  <w:footnote w:type="continuationSeparator" w:id="0">
    <w:p w14:paraId="74449D21" w14:textId="77777777" w:rsidR="002B2D48" w:rsidRDefault="002B2D48">
      <w:pPr>
        <w:spacing w:after="0"/>
      </w:pPr>
      <w:r>
        <w:continuationSeparator/>
      </w:r>
    </w:p>
  </w:footnote>
  <w:footnote w:type="continuationNotice" w:id="1">
    <w:p w14:paraId="3024EEED" w14:textId="77777777" w:rsidR="002B2D48" w:rsidRDefault="002B2D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B2BE" w14:textId="77777777" w:rsidR="002B2D48" w:rsidRDefault="002B2D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F4915AC" w:rsidR="002B2D48" w:rsidRDefault="002B2D48">
    <w:pPr>
      <w:framePr w:h="284" w:hRule="exact" w:wrap="around" w:vAnchor="text" w:hAnchor="margin" w:xAlign="right" w:y="1"/>
      <w:rPr>
        <w:rFonts w:ascii="Arial" w:hAnsi="Arial" w:cs="Arial"/>
        <w:b/>
        <w:sz w:val="18"/>
        <w:szCs w:val="18"/>
      </w:rPr>
    </w:pPr>
  </w:p>
  <w:p w14:paraId="7E4C60FC" w14:textId="77777777" w:rsidR="002B2D48" w:rsidRDefault="002B2D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2B2D48" w:rsidRDefault="002B2D48">
    <w:pPr>
      <w:framePr w:h="284" w:hRule="exact" w:wrap="around" w:vAnchor="text" w:hAnchor="margin" w:y="7"/>
      <w:rPr>
        <w:rFonts w:ascii="Arial" w:hAnsi="Arial" w:cs="Arial"/>
        <w:b/>
        <w:sz w:val="18"/>
        <w:szCs w:val="18"/>
      </w:rPr>
    </w:pPr>
  </w:p>
  <w:p w14:paraId="346C1704" w14:textId="77777777" w:rsidR="002B2D48" w:rsidRDefault="002B2D48">
    <w:pPr>
      <w:pStyle w:val="Header"/>
    </w:pPr>
  </w:p>
  <w:p w14:paraId="31BBBCD6" w14:textId="77777777" w:rsidR="002B2D48" w:rsidRDefault="002B2D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FDD28C6"/>
    <w:multiLevelType w:val="hybridMultilevel"/>
    <w:tmpl w:val="5B7ABC44"/>
    <w:lvl w:ilvl="0" w:tplc="6DD4C3D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Rapporteur (Ericsson)">
    <w15:presenceInfo w15:providerId="None" w15:userId="Rapporteu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368"/>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C16"/>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591"/>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ACC"/>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48"/>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047"/>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0E7"/>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581"/>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5DA"/>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DC0"/>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2D5B"/>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448"/>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352"/>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08E7"/>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2D9"/>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E2D"/>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A2C"/>
    <w:rsid w:val="00B26CA8"/>
    <w:rsid w:val="00B26E0E"/>
    <w:rsid w:val="00B275C0"/>
    <w:rsid w:val="00B275FB"/>
    <w:rsid w:val="00B27901"/>
    <w:rsid w:val="00B27A76"/>
    <w:rsid w:val="00B27BAF"/>
    <w:rsid w:val="00B30B9B"/>
    <w:rsid w:val="00B30FBA"/>
    <w:rsid w:val="00B320F6"/>
    <w:rsid w:val="00B32110"/>
    <w:rsid w:val="00B32222"/>
    <w:rsid w:val="00B3224B"/>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3EE"/>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22"/>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433"/>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9E3"/>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0CC"/>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87DC5"/>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A4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character" w:styleId="CommentReference">
    <w:name w:val="annotation reference"/>
    <w:basedOn w:val="DefaultParagraphFont"/>
    <w:qFormat/>
    <w:rsid w:val="004615DA"/>
    <w:rPr>
      <w:sz w:val="16"/>
      <w:szCs w:val="16"/>
    </w:rPr>
  </w:style>
  <w:style w:type="paragraph" w:styleId="CommentText">
    <w:name w:val="annotation text"/>
    <w:basedOn w:val="Normal"/>
    <w:link w:val="CommentTextChar"/>
    <w:uiPriority w:val="99"/>
    <w:qFormat/>
    <w:rsid w:val="004615DA"/>
  </w:style>
  <w:style w:type="character" w:customStyle="1" w:styleId="CommentTextChar">
    <w:name w:val="Comment Text Char"/>
    <w:basedOn w:val="DefaultParagraphFont"/>
    <w:link w:val="CommentText"/>
    <w:uiPriority w:val="99"/>
    <w:rsid w:val="004615DA"/>
    <w:rPr>
      <w:rFonts w:eastAsia="Times New Roman"/>
      <w:lang w:val="en-GB" w:eastAsia="ja-JP"/>
    </w:rPr>
  </w:style>
  <w:style w:type="paragraph" w:styleId="CommentSubject">
    <w:name w:val="annotation subject"/>
    <w:basedOn w:val="CommentText"/>
    <w:next w:val="CommentText"/>
    <w:link w:val="CommentSubjectChar"/>
    <w:qFormat/>
    <w:rsid w:val="004615DA"/>
    <w:rPr>
      <w:b/>
      <w:bCs/>
    </w:rPr>
  </w:style>
  <w:style w:type="character" w:customStyle="1" w:styleId="CommentSubjectChar">
    <w:name w:val="Comment Subject Char"/>
    <w:basedOn w:val="CommentTextChar"/>
    <w:link w:val="CommentSubject"/>
    <w:rsid w:val="004615DA"/>
    <w:rPr>
      <w:rFonts w:eastAsia="Times New Roman"/>
      <w:b/>
      <w:bCs/>
      <w:lang w:val="en-GB" w:eastAsia="ja-JP"/>
    </w:rPr>
  </w:style>
  <w:style w:type="character" w:styleId="UnresolvedMention">
    <w:name w:val="Unresolved Mention"/>
    <w:basedOn w:val="DefaultParagraphFont"/>
    <w:uiPriority w:val="99"/>
    <w:semiHidden/>
    <w:unhideWhenUsed/>
    <w:rsid w:val="008B08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45405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4075590">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1-e/Inbox/R2-200847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openxmlformats.org/package/2006/metadata/core-properties"/>
    <ds:schemaRef ds:uri="http://purl.org/dc/elements/1.1/"/>
    <ds:schemaRef ds:uri="9b239327-9e80-40e4-b1b7-4394fed77a33"/>
    <ds:schemaRef ds:uri="http://purl.org/dc/term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2f282d3b-eb4a-4b09-b61f-b9593442e286"/>
    <ds:schemaRef ds:uri="http://purl.org/dc/dcmitype/"/>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602920AF-193F-48C2-A0BB-36A28249066C}"/>
</file>

<file path=customXml/itemProps4.xml><?xml version="1.0" encoding="utf-8"?>
<ds:datastoreItem xmlns:ds="http://schemas.openxmlformats.org/officeDocument/2006/customXml" ds:itemID="{05396FBF-BDB1-4A95-8965-5312F0A2B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5606</Words>
  <Characters>53981</Characters>
  <Application>Microsoft Office Word</Application>
  <DocSecurity>0</DocSecurity>
  <Lines>449</Lines>
  <Paragraphs>118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59469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Håkan</cp:lastModifiedBy>
  <cp:revision>3</cp:revision>
  <cp:lastPrinted>2017-05-08T10:55:00Z</cp:lastPrinted>
  <dcterms:created xsi:type="dcterms:W3CDTF">2020-10-22T13:19:00Z</dcterms:created>
  <dcterms:modified xsi:type="dcterms:W3CDTF">2020-10-22T13:19:00Z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